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1171907847"/>
        <w:docPartObj>
          <w:docPartGallery w:val="Cover Pages"/>
          <w:docPartUnique/>
        </w:docPartObj>
      </w:sdtPr>
      <w:sdtEndPr>
        <w:rPr>
          <w:sz w:val="18"/>
        </w:rPr>
      </w:sdtEndPr>
      <w:sdtContent>
        <w:p w:rsidR="00CC0587" w:rsidRPr="00435624" w:rsidRDefault="006C6FE5">
          <w:r>
            <w:rPr>
              <w:noProof/>
            </w:rPr>
            <w:pict>
              <v:group id="Group 157" o:spid="_x0000_s2052" style="position:absolute;margin-left:0;margin-top:0;width:8in;height:95.7pt;z-index:251662336;mso-width-percent:941;mso-height-percent:121;mso-top-percent:23;mso-position-horizontal:center;mso-position-horizontal-relative:page;mso-position-vertical-relative:page;mso-width-percent:941;mso-height-percent:121;mso-top-percent:23"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">
                <v:shape id="Rectangle 51" o:spid="_x0000_s2054"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5f5f5f [3204]" stroked="f" strokeweight="1pt">
                  <v:stroke joinstyle="miter"/>
                  <v:path arrowok="t" o:connecttype="custom" o:connectlocs="0,0;7315200,0;7315200,1130373;3620757,733885;0,1092249;0,0" o:connectangles="0,0,0,0,0,0"/>
                </v:shape>
                <v:rect id="Rectangle 151" o:spid="_x0000_s2053" style="position:absolute;width:73152;height:12161;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8" o:title="" recolor="t" rotate="t" type="frame"/>
                </v:rect>
                <w10:wrap anchorx="page" anchory="page"/>
              </v:group>
            </w:pict>
          </w:r>
        </w:p>
        <w:p w:rsidR="00CC0587" w:rsidRPr="00435624" w:rsidRDefault="00607F3F">
          <w:pPr>
            <w:spacing w:before="0" w:after="160" w:line="259" w:lineRule="auto"/>
            <w:rPr>
              <w:sz w:val="18"/>
            </w:rPr>
          </w:pPr>
          <w:r>
            <w:rPr>
              <w:noProof/>
              <w:lang w:eastAsia="ko-KR"/>
            </w:rPr>
            <w:drawing>
              <wp:anchor distT="0" distB="0" distL="114300" distR="114300" simplePos="0" relativeHeight="251666432" behindDoc="1" locked="0" layoutInCell="1" allowOverlap="1">
                <wp:simplePos x="0" y="0"/>
                <wp:positionH relativeFrom="column">
                  <wp:posOffset>-304800</wp:posOffset>
                </wp:positionH>
                <wp:positionV relativeFrom="paragraph">
                  <wp:posOffset>299085</wp:posOffset>
                </wp:positionV>
                <wp:extent cx="2018731" cy="1892300"/>
                <wp:effectExtent l="0" t="0" r="635" b="0"/>
                <wp:wrapNone/>
                <wp:docPr id="1908801542" name="Picture 1908801542" descr="A logo with two people hugging a he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8801542" name="Picture 1908801542" descr="A logo with two people hugging a heart&#10;&#10;AI-generated content may be incorrect."/>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018731" cy="1892300"/>
                        </a:xfrm>
                        <a:prstGeom prst="rect">
                          <a:avLst/>
                        </a:prstGeom>
                      </pic:spPr>
                    </pic:pic>
                  </a:graphicData>
                </a:graphic>
              </wp:anchor>
            </w:drawing>
          </w:r>
          <w:r w:rsidR="006C6FE5" w:rsidRPr="006C6FE5">
            <w:rPr>
              <w:noProof/>
              <w:sz w:val="36"/>
              <w:szCs w:val="36"/>
            </w:rPr>
            <w:pict>
              <v:shapetype id="_x0000_t202" coordsize="21600,21600" o:spt="202" path="m,l,21600r21600,l21600,xe">
                <v:stroke joinstyle="miter"/>
                <v:path gradientshapeok="t" o:connecttype="rect"/>
              </v:shapetype>
              <v:shape id="Text Box 161" o:spid="_x0000_s2051" type="#_x0000_t202" style="position:absolute;margin-left:-24pt;margin-top:420pt;width:570.45pt;height:79.5pt;z-index:251664384;visibility:visible;mso-height-percent:100;mso-position-horizontal-relative:margin;mso-position-vertical-relative:page;mso-height-percen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" filled="f" stroked="f" strokeweight=".5pt">
                <v:textbox style="mso-fit-shape-to-text:t" inset="126pt,0,54pt,0">
                  <w:txbxContent>
                    <w:p w:rsidR="00407619" w:rsidRPr="00435624" w:rsidRDefault="00EB44AC" w:rsidP="00407619">
                      <w:pPr>
                        <w:spacing w:after="100"/>
                        <w:jc w:val="right"/>
                        <w:rPr>
                          <w:sz w:val="24"/>
                          <w:szCs w:val="24"/>
                        </w:rPr>
                      </w:pPr>
                      <w:r>
                        <w:rPr>
                          <w:sz w:val="24"/>
                          <w:szCs w:val="24"/>
                        </w:rPr>
                        <w:t>Entity name: RACHEL ROSE</w:t>
                      </w:r>
                    </w:p>
                    <w:p w:rsidR="00407619" w:rsidRPr="00435624" w:rsidRDefault="00407619" w:rsidP="00407619">
                      <w:pPr>
                        <w:spacing w:after="100"/>
                        <w:jc w:val="right"/>
                        <w:rPr>
                          <w:sz w:val="24"/>
                          <w:szCs w:val="24"/>
                        </w:rPr>
                      </w:pPr>
                      <w:r w:rsidRPr="00435624">
                        <w:rPr>
                          <w:sz w:val="24"/>
                          <w:szCs w:val="24"/>
                        </w:rPr>
                        <w:t>Business name: We Love Health Services</w:t>
                      </w:r>
                    </w:p>
                    <w:p w:rsidR="00407619" w:rsidRPr="00435624" w:rsidRDefault="00407619" w:rsidP="00407619">
                      <w:pPr>
                        <w:spacing w:after="100"/>
                        <w:jc w:val="right"/>
                        <w:rPr>
                          <w:sz w:val="24"/>
                          <w:szCs w:val="24"/>
                        </w:rPr>
                      </w:pPr>
                      <w:r w:rsidRPr="00435624">
                        <w:rPr>
                          <w:sz w:val="24"/>
                          <w:szCs w:val="24"/>
                        </w:rPr>
                        <w:t>ABN: 49 427 694 706</w:t>
                      </w:r>
                    </w:p>
                    <w:p w:rsidR="00407619" w:rsidRPr="00435624" w:rsidRDefault="00407619" w:rsidP="00407619">
                      <w:pPr>
                        <w:spacing w:after="100"/>
                        <w:jc w:val="right"/>
                        <w:rPr>
                          <w:sz w:val="24"/>
                          <w:szCs w:val="24"/>
                        </w:rPr>
                      </w:pPr>
                      <w:r w:rsidRPr="00435624">
                        <w:rPr>
                          <w:sz w:val="24"/>
                          <w:szCs w:val="24"/>
                        </w:rPr>
                        <w:t>Head office: QLD, 4215</w:t>
                      </w:r>
                    </w:p>
                    <w:p w:rsidR="00407619" w:rsidRPr="00435624" w:rsidRDefault="00BD582F" w:rsidP="00407619">
                      <w:pPr>
                        <w:spacing w:after="100"/>
                        <w:jc w:val="right"/>
                        <w:rPr>
                          <w:sz w:val="24"/>
                          <w:szCs w:val="24"/>
                        </w:rPr>
                      </w:pPr>
                      <w:r>
                        <w:rPr>
                          <w:sz w:val="24"/>
                          <w:szCs w:val="24"/>
                        </w:rPr>
                        <w:t>Phone: 0452</w:t>
                      </w:r>
                      <w:r w:rsidR="00407619" w:rsidRPr="00435624">
                        <w:rPr>
                          <w:sz w:val="24"/>
                          <w:szCs w:val="24"/>
                        </w:rPr>
                        <w:t xml:space="preserve"> 4</w:t>
                      </w:r>
                      <w:r>
                        <w:rPr>
                          <w:sz w:val="24"/>
                          <w:szCs w:val="24"/>
                        </w:rPr>
                        <w:t>3</w:t>
                      </w:r>
                      <w:r w:rsidR="00407619" w:rsidRPr="00435624">
                        <w:rPr>
                          <w:sz w:val="24"/>
                          <w:szCs w:val="24"/>
                        </w:rPr>
                        <w:t>9 8</w:t>
                      </w:r>
                      <w:r>
                        <w:rPr>
                          <w:sz w:val="24"/>
                          <w:szCs w:val="24"/>
                        </w:rPr>
                        <w:t>55</w:t>
                      </w:r>
                    </w:p>
                    <w:p w:rsidR="00407619" w:rsidRPr="00435624" w:rsidRDefault="00407619" w:rsidP="00407619">
                      <w:pPr>
                        <w:spacing w:after="100"/>
                        <w:jc w:val="right"/>
                        <w:rPr>
                          <w:sz w:val="24"/>
                          <w:szCs w:val="24"/>
                        </w:rPr>
                      </w:pPr>
                      <w:r w:rsidRPr="00435624">
                        <w:rPr>
                          <w:sz w:val="24"/>
                          <w:szCs w:val="24"/>
                        </w:rPr>
                        <w:t>Email: welovehealthservice</w:t>
                      </w:r>
                      <w:r w:rsidR="001E7D81">
                        <w:rPr>
                          <w:sz w:val="24"/>
                          <w:szCs w:val="24"/>
                        </w:rPr>
                        <w:t>s</w:t>
                      </w:r>
                      <w:r w:rsidR="00EB44AC">
                        <w:rPr>
                          <w:sz w:val="24"/>
                          <w:szCs w:val="24"/>
                        </w:rPr>
                        <w:t>@gmail.com</w:t>
                      </w:r>
                    </w:p>
                    <w:p w:rsidR="00407619" w:rsidRPr="00435624" w:rsidRDefault="00407619" w:rsidP="00407619">
                      <w:pPr>
                        <w:spacing w:after="100"/>
                        <w:jc w:val="right"/>
                        <w:rPr>
                          <w:sz w:val="24"/>
                          <w:szCs w:val="24"/>
                        </w:rPr>
                      </w:pPr>
                    </w:p>
                  </w:txbxContent>
                </v:textbox>
                <w10:wrap type="square" anchorx="margin" anchory="page"/>
              </v:shape>
            </w:pict>
          </w:r>
          <w:r w:rsidR="00D1123C">
            <w:rPr>
              <w:sz w:val="18"/>
            </w:rPr>
            <w:br/>
          </w:r>
          <w:r w:rsidR="00D1123C">
            <w:rPr>
              <w:sz w:val="18"/>
            </w:rPr>
            <w:br/>
          </w:r>
          <w:r w:rsidR="006C6FE5" w:rsidRPr="006C6FE5">
            <w:rPr>
              <w:noProof/>
              <w:sz w:val="28"/>
              <w:szCs w:val="28"/>
            </w:rPr>
            <w:pict>
              <v:shape id="Text Box 163" o:spid="_x0000_s2050" type="#_x0000_t202" style="position:absolute;margin-left:-36pt;margin-top:355.5pt;width:8in;height:74.5pt;z-index:251659264;visibility:visible;mso-width-percent:941;mso-position-horizontal-relative:margin;mso-position-vertical-relative:page;mso-width-percent:94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" filled="f" stroked="f" strokeweight=".5pt">
                <v:textbox inset="126pt,0,54pt,0">
                  <w:txbxContent>
                    <w:p w:rsidR="00CC0587" w:rsidRPr="00435624" w:rsidRDefault="006C6FE5">
                      <w:pPr>
                        <w:jc w:val="right"/>
                        <w:rPr>
                          <w:color w:val="5F5F5F" w:themeColor="accent1"/>
                          <w:sz w:val="64"/>
                          <w:szCs w:val="64"/>
                        </w:rPr>
                      </w:pPr>
                      <w:sdt>
                        <w:sdtPr>
                          <w:rPr>
                            <w:caps/>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CE5187" w:rsidRPr="00435624">
                            <w:rPr>
                              <w:sz w:val="64"/>
                              <w:szCs w:val="64"/>
                            </w:rPr>
                            <w:t>Participant Handbook</w:t>
                          </w:r>
                        </w:sdtContent>
                      </w:sdt>
                    </w:p>
                    <w:p w:rsidR="00CC0587" w:rsidRPr="00435624" w:rsidRDefault="00CC0587">
                      <w:pPr>
                        <w:jc w:val="right"/>
                        <w:rPr>
                          <w:smallCaps/>
                          <w:color w:val="404040" w:themeColor="text1" w:themeTint="BF"/>
                          <w:sz w:val="36"/>
                          <w:szCs w:val="36"/>
                        </w:rPr>
                      </w:pPr>
                    </w:p>
                  </w:txbxContent>
                </v:textbox>
                <w10:wrap type="square" anchorx="margin" anchory="page"/>
              </v:shape>
            </w:pict>
          </w:r>
          <w:r w:rsidR="00CC0587" w:rsidRPr="00435624">
            <w:rPr>
              <w:sz w:val="18"/>
            </w:rPr>
            <w:br w:type="page"/>
          </w:r>
        </w:p>
      </w:sdtContent>
    </w:sdt>
    <w:p w:rsidR="00903E23" w:rsidRPr="00435624" w:rsidRDefault="00903E23">
      <w:pPr>
        <w:sectPr w:rsidR="00903E23" w:rsidRPr="00435624" w:rsidSect="002C2D83">
          <w:headerReference w:type="even" r:id="rId10"/>
          <w:headerReference w:type="default" r:id="rId11"/>
          <w:footerReference w:type="even" r:id="rId12"/>
          <w:footerReference w:type="default" r:id="rId13"/>
          <w:headerReference w:type="first" r:id="rId14"/>
          <w:footerReference w:type="first" r:id="rId15"/>
          <w:pgSz w:w="12240" w:h="15840" w:code="1"/>
          <w:pgMar w:top="1440" w:right="1080" w:bottom="1440" w:left="1080" w:header="708" w:footer="708" w:gutter="0"/>
          <w:pgNumType w:start="1"/>
          <w:cols w:space="708"/>
          <w:titlePg/>
          <w:docGrid w:linePitch="360"/>
        </w:sectPr>
      </w:pPr>
    </w:p>
    <w:sdt>
      <w:sdtPr>
        <w:id w:val="-829517995"/>
        <w:docPartObj>
          <w:docPartGallery w:val="Table of Contents"/>
          <w:docPartUnique/>
        </w:docPartObj>
      </w:sdtPr>
      <w:sdtEndPr>
        <w:rPr>
          <w:b/>
          <w:bCs/>
        </w:rPr>
      </w:sdtEndPr>
      <w:sdtContent>
        <w:p w:rsidR="00684383" w:rsidRPr="00435624" w:rsidRDefault="006C6FE5">
          <w:pPr>
            <w:pStyle w:val="20"/>
            <w:tabs>
              <w:tab w:val="right" w:leader="dot" w:pos="8342"/>
            </w:tabs>
            <w:rPr>
              <w:noProof/>
              <w:kern w:val="2"/>
              <w:sz w:val="24"/>
              <w:szCs w:val="24"/>
              <w:lang w:eastAsia="en-AU"/>
            </w:rPr>
          </w:pPr>
          <w:r w:rsidRPr="006C6FE5">
            <w:rPr>
              <w:color w:val="474747" w:themeColor="accent1" w:themeShade="BF"/>
            </w:rPr>
            <w:fldChar w:fldCharType="begin"/>
          </w:r>
          <w:r w:rsidR="00D50D5C" w:rsidRPr="00435624">
            <w:instrText xml:space="preserve"> TOC \o "1-3" \h \z \u </w:instrText>
          </w:r>
          <w:r w:rsidRPr="006C6FE5">
            <w:rPr>
              <w:color w:val="474747" w:themeColor="accent1" w:themeShade="BF"/>
            </w:rPr>
            <w:fldChar w:fldCharType="separate"/>
          </w:r>
          <w:hyperlink w:anchor="_Toc175834363" w:history="1">
            <w:r w:rsidR="00684383" w:rsidRPr="00435624">
              <w:rPr>
                <w:rStyle w:val="a8"/>
                <w:noProof/>
              </w:rPr>
              <w:t>Welcome</w:t>
            </w:r>
            <w:r w:rsidR="00684383" w:rsidRPr="00435624">
              <w:rPr>
                <w:noProof/>
                <w:webHidden/>
              </w:rPr>
              <w:tab/>
            </w:r>
            <w:r w:rsidRPr="00435624">
              <w:rPr>
                <w:noProof/>
                <w:webHidden/>
              </w:rPr>
              <w:fldChar w:fldCharType="begin"/>
            </w:r>
            <w:r w:rsidR="00684383" w:rsidRPr="00435624">
              <w:rPr>
                <w:noProof/>
                <w:webHidden/>
              </w:rPr>
              <w:instrText xml:space="preserve"> PAGEREF _Toc175834363 \h </w:instrText>
            </w:r>
            <w:r w:rsidRPr="00435624">
              <w:rPr>
                <w:noProof/>
                <w:webHidden/>
              </w:rPr>
            </w:r>
            <w:r w:rsidRPr="00435624">
              <w:rPr>
                <w:noProof/>
                <w:webHidden/>
              </w:rPr>
              <w:fldChar w:fldCharType="separate"/>
            </w:r>
            <w:r w:rsidR="00607F3F">
              <w:rPr>
                <w:noProof/>
                <w:webHidden/>
              </w:rPr>
              <w:t>3</w:t>
            </w:r>
            <w:r w:rsidRPr="00435624">
              <w:rPr>
                <w:noProof/>
                <w:webHidden/>
              </w:rPr>
              <w:fldChar w:fldCharType="end"/>
            </w:r>
          </w:hyperlink>
        </w:p>
        <w:p w:rsidR="00684383" w:rsidRPr="00435624" w:rsidRDefault="006C6FE5">
          <w:pPr>
            <w:pStyle w:val="20"/>
            <w:tabs>
              <w:tab w:val="right" w:leader="dot" w:pos="8342"/>
            </w:tabs>
            <w:rPr>
              <w:noProof/>
              <w:kern w:val="2"/>
              <w:sz w:val="24"/>
              <w:szCs w:val="24"/>
              <w:lang w:eastAsia="en-AU"/>
            </w:rPr>
          </w:pPr>
          <w:hyperlink w:anchor="_Toc175834364" w:history="1">
            <w:r w:rsidR="00684383" w:rsidRPr="00435624">
              <w:rPr>
                <w:rStyle w:val="a8"/>
                <w:noProof/>
              </w:rPr>
              <w:t>We Love Health Services Management</w:t>
            </w:r>
            <w:r w:rsidR="00684383" w:rsidRPr="00435624">
              <w:rPr>
                <w:noProof/>
                <w:webHidden/>
              </w:rPr>
              <w:tab/>
            </w:r>
            <w:r w:rsidRPr="00435624">
              <w:rPr>
                <w:noProof/>
                <w:webHidden/>
              </w:rPr>
              <w:fldChar w:fldCharType="begin"/>
            </w:r>
            <w:r w:rsidR="00684383" w:rsidRPr="00435624">
              <w:rPr>
                <w:noProof/>
                <w:webHidden/>
              </w:rPr>
              <w:instrText xml:space="preserve"> PAGEREF _Toc175834364 \h </w:instrText>
            </w:r>
            <w:r w:rsidRPr="00435624">
              <w:rPr>
                <w:noProof/>
                <w:webHidden/>
              </w:rPr>
            </w:r>
            <w:r w:rsidRPr="00435624">
              <w:rPr>
                <w:noProof/>
                <w:webHidden/>
              </w:rPr>
              <w:fldChar w:fldCharType="separate"/>
            </w:r>
            <w:r w:rsidR="00607F3F">
              <w:rPr>
                <w:noProof/>
                <w:webHidden/>
              </w:rPr>
              <w:t>4</w:t>
            </w:r>
            <w:r w:rsidRPr="00435624">
              <w:rPr>
                <w:noProof/>
                <w:webHidden/>
              </w:rPr>
              <w:fldChar w:fldCharType="end"/>
            </w:r>
          </w:hyperlink>
        </w:p>
        <w:p w:rsidR="00684383" w:rsidRPr="00435624" w:rsidRDefault="006C6FE5">
          <w:pPr>
            <w:pStyle w:val="20"/>
            <w:tabs>
              <w:tab w:val="right" w:leader="dot" w:pos="8342"/>
            </w:tabs>
            <w:rPr>
              <w:noProof/>
              <w:kern w:val="2"/>
              <w:sz w:val="24"/>
              <w:szCs w:val="24"/>
              <w:lang w:eastAsia="en-AU"/>
            </w:rPr>
          </w:pPr>
          <w:hyperlink w:anchor="_Toc175834365" w:history="1">
            <w:r w:rsidR="00684383" w:rsidRPr="00435624">
              <w:rPr>
                <w:rStyle w:val="a8"/>
                <w:noProof/>
              </w:rPr>
              <w:t>How Can I Access Services Offered By We Love Health Services?</w:t>
            </w:r>
            <w:r w:rsidR="00684383" w:rsidRPr="00435624">
              <w:rPr>
                <w:noProof/>
                <w:webHidden/>
              </w:rPr>
              <w:tab/>
            </w:r>
            <w:r w:rsidRPr="00435624">
              <w:rPr>
                <w:noProof/>
                <w:webHidden/>
              </w:rPr>
              <w:fldChar w:fldCharType="begin"/>
            </w:r>
            <w:r w:rsidR="00684383" w:rsidRPr="00435624">
              <w:rPr>
                <w:noProof/>
                <w:webHidden/>
              </w:rPr>
              <w:instrText xml:space="preserve"> PAGEREF _Toc175834365 \h </w:instrText>
            </w:r>
            <w:r w:rsidRPr="00435624">
              <w:rPr>
                <w:noProof/>
                <w:webHidden/>
              </w:rPr>
            </w:r>
            <w:r w:rsidRPr="00435624">
              <w:rPr>
                <w:noProof/>
                <w:webHidden/>
              </w:rPr>
              <w:fldChar w:fldCharType="separate"/>
            </w:r>
            <w:r w:rsidR="00607F3F">
              <w:rPr>
                <w:noProof/>
                <w:webHidden/>
              </w:rPr>
              <w:t>5</w:t>
            </w:r>
            <w:r w:rsidRPr="00435624">
              <w:rPr>
                <w:noProof/>
                <w:webHidden/>
              </w:rPr>
              <w:fldChar w:fldCharType="end"/>
            </w:r>
          </w:hyperlink>
        </w:p>
        <w:p w:rsidR="00684383" w:rsidRPr="00435624" w:rsidRDefault="006C6FE5">
          <w:pPr>
            <w:pStyle w:val="20"/>
            <w:tabs>
              <w:tab w:val="right" w:leader="dot" w:pos="8342"/>
            </w:tabs>
            <w:rPr>
              <w:noProof/>
              <w:kern w:val="2"/>
              <w:sz w:val="24"/>
              <w:szCs w:val="24"/>
              <w:lang w:eastAsia="en-AU"/>
            </w:rPr>
          </w:pPr>
          <w:hyperlink w:anchor="_Toc175834366" w:history="1">
            <w:r w:rsidR="00684383" w:rsidRPr="00435624">
              <w:rPr>
                <w:rStyle w:val="a8"/>
                <w:noProof/>
              </w:rPr>
              <w:t>How It Works?</w:t>
            </w:r>
            <w:r w:rsidR="00684383" w:rsidRPr="00435624">
              <w:rPr>
                <w:noProof/>
                <w:webHidden/>
              </w:rPr>
              <w:tab/>
            </w:r>
            <w:r w:rsidRPr="00435624">
              <w:rPr>
                <w:noProof/>
                <w:webHidden/>
              </w:rPr>
              <w:fldChar w:fldCharType="begin"/>
            </w:r>
            <w:r w:rsidR="00684383" w:rsidRPr="00435624">
              <w:rPr>
                <w:noProof/>
                <w:webHidden/>
              </w:rPr>
              <w:instrText xml:space="preserve"> PAGEREF _Toc175834366 \h </w:instrText>
            </w:r>
            <w:r w:rsidRPr="00435624">
              <w:rPr>
                <w:noProof/>
                <w:webHidden/>
              </w:rPr>
            </w:r>
            <w:r w:rsidRPr="00435624">
              <w:rPr>
                <w:noProof/>
                <w:webHidden/>
              </w:rPr>
              <w:fldChar w:fldCharType="separate"/>
            </w:r>
            <w:r w:rsidR="00607F3F">
              <w:rPr>
                <w:noProof/>
                <w:webHidden/>
              </w:rPr>
              <w:t>5</w:t>
            </w:r>
            <w:r w:rsidRPr="00435624">
              <w:rPr>
                <w:noProof/>
                <w:webHidden/>
              </w:rPr>
              <w:fldChar w:fldCharType="end"/>
            </w:r>
          </w:hyperlink>
        </w:p>
        <w:p w:rsidR="00684383" w:rsidRPr="00435624" w:rsidRDefault="006C6FE5">
          <w:pPr>
            <w:pStyle w:val="20"/>
            <w:tabs>
              <w:tab w:val="right" w:leader="dot" w:pos="8342"/>
            </w:tabs>
            <w:rPr>
              <w:noProof/>
              <w:kern w:val="2"/>
              <w:sz w:val="24"/>
              <w:szCs w:val="24"/>
              <w:lang w:eastAsia="en-AU"/>
            </w:rPr>
          </w:pPr>
          <w:hyperlink w:anchor="_Toc175834367" w:history="1">
            <w:r w:rsidR="00684383" w:rsidRPr="00435624">
              <w:rPr>
                <w:rStyle w:val="a8"/>
                <w:noProof/>
              </w:rPr>
              <w:t>Person-Centred Support</w:t>
            </w:r>
            <w:r w:rsidR="00684383" w:rsidRPr="00435624">
              <w:rPr>
                <w:noProof/>
                <w:webHidden/>
              </w:rPr>
              <w:tab/>
            </w:r>
            <w:r w:rsidRPr="00435624">
              <w:rPr>
                <w:noProof/>
                <w:webHidden/>
              </w:rPr>
              <w:fldChar w:fldCharType="begin"/>
            </w:r>
            <w:r w:rsidR="00684383" w:rsidRPr="00435624">
              <w:rPr>
                <w:noProof/>
                <w:webHidden/>
              </w:rPr>
              <w:instrText xml:space="preserve"> PAGEREF _Toc175834367 \h </w:instrText>
            </w:r>
            <w:r w:rsidRPr="00435624">
              <w:rPr>
                <w:noProof/>
                <w:webHidden/>
              </w:rPr>
            </w:r>
            <w:r w:rsidRPr="00435624">
              <w:rPr>
                <w:noProof/>
                <w:webHidden/>
              </w:rPr>
              <w:fldChar w:fldCharType="separate"/>
            </w:r>
            <w:r w:rsidR="00607F3F">
              <w:rPr>
                <w:noProof/>
                <w:webHidden/>
              </w:rPr>
              <w:t>8</w:t>
            </w:r>
            <w:r w:rsidRPr="00435624">
              <w:rPr>
                <w:noProof/>
                <w:webHidden/>
              </w:rPr>
              <w:fldChar w:fldCharType="end"/>
            </w:r>
          </w:hyperlink>
        </w:p>
        <w:p w:rsidR="00684383" w:rsidRPr="00435624" w:rsidRDefault="006C6FE5">
          <w:pPr>
            <w:pStyle w:val="20"/>
            <w:tabs>
              <w:tab w:val="right" w:leader="dot" w:pos="8342"/>
            </w:tabs>
            <w:rPr>
              <w:noProof/>
              <w:kern w:val="2"/>
              <w:sz w:val="24"/>
              <w:szCs w:val="24"/>
              <w:lang w:eastAsia="en-AU"/>
            </w:rPr>
          </w:pPr>
          <w:hyperlink w:anchor="_Toc175834368" w:history="1">
            <w:r w:rsidR="00684383" w:rsidRPr="00435624">
              <w:rPr>
                <w:rStyle w:val="a8"/>
                <w:noProof/>
              </w:rPr>
              <w:t>Individual Values and Beliefs</w:t>
            </w:r>
            <w:r w:rsidR="00684383" w:rsidRPr="00435624">
              <w:rPr>
                <w:noProof/>
                <w:webHidden/>
              </w:rPr>
              <w:tab/>
            </w:r>
            <w:r w:rsidRPr="00435624">
              <w:rPr>
                <w:noProof/>
                <w:webHidden/>
              </w:rPr>
              <w:fldChar w:fldCharType="begin"/>
            </w:r>
            <w:r w:rsidR="00684383" w:rsidRPr="00435624">
              <w:rPr>
                <w:noProof/>
                <w:webHidden/>
              </w:rPr>
              <w:instrText xml:space="preserve"> PAGEREF _Toc175834368 \h </w:instrText>
            </w:r>
            <w:r w:rsidRPr="00435624">
              <w:rPr>
                <w:noProof/>
                <w:webHidden/>
              </w:rPr>
            </w:r>
            <w:r w:rsidRPr="00435624">
              <w:rPr>
                <w:noProof/>
                <w:webHidden/>
              </w:rPr>
              <w:fldChar w:fldCharType="separate"/>
            </w:r>
            <w:r w:rsidR="00607F3F">
              <w:rPr>
                <w:noProof/>
                <w:webHidden/>
              </w:rPr>
              <w:t>8</w:t>
            </w:r>
            <w:r w:rsidRPr="00435624">
              <w:rPr>
                <w:noProof/>
                <w:webHidden/>
              </w:rPr>
              <w:fldChar w:fldCharType="end"/>
            </w:r>
          </w:hyperlink>
        </w:p>
        <w:p w:rsidR="00684383" w:rsidRPr="00435624" w:rsidRDefault="006C6FE5">
          <w:pPr>
            <w:pStyle w:val="20"/>
            <w:tabs>
              <w:tab w:val="right" w:leader="dot" w:pos="8342"/>
            </w:tabs>
            <w:rPr>
              <w:noProof/>
              <w:kern w:val="2"/>
              <w:sz w:val="24"/>
              <w:szCs w:val="24"/>
              <w:lang w:eastAsia="en-AU"/>
            </w:rPr>
          </w:pPr>
          <w:hyperlink w:anchor="_Toc175834369" w:history="1">
            <w:r w:rsidR="00684383" w:rsidRPr="00435624">
              <w:rPr>
                <w:rStyle w:val="a8"/>
                <w:noProof/>
              </w:rPr>
              <w:t>Early Childhood Support</w:t>
            </w:r>
            <w:r w:rsidR="00684383" w:rsidRPr="00435624">
              <w:rPr>
                <w:noProof/>
                <w:webHidden/>
              </w:rPr>
              <w:tab/>
            </w:r>
            <w:r w:rsidRPr="00435624">
              <w:rPr>
                <w:noProof/>
                <w:webHidden/>
              </w:rPr>
              <w:fldChar w:fldCharType="begin"/>
            </w:r>
            <w:r w:rsidR="00684383" w:rsidRPr="00435624">
              <w:rPr>
                <w:noProof/>
                <w:webHidden/>
              </w:rPr>
              <w:instrText xml:space="preserve"> PAGEREF _Toc175834369 \h </w:instrText>
            </w:r>
            <w:r w:rsidRPr="00435624">
              <w:rPr>
                <w:noProof/>
                <w:webHidden/>
              </w:rPr>
            </w:r>
            <w:r w:rsidRPr="00435624">
              <w:rPr>
                <w:noProof/>
                <w:webHidden/>
              </w:rPr>
              <w:fldChar w:fldCharType="separate"/>
            </w:r>
            <w:r w:rsidR="00607F3F">
              <w:rPr>
                <w:noProof/>
                <w:webHidden/>
              </w:rPr>
              <w:t>9</w:t>
            </w:r>
            <w:r w:rsidRPr="00435624">
              <w:rPr>
                <w:noProof/>
                <w:webHidden/>
              </w:rPr>
              <w:fldChar w:fldCharType="end"/>
            </w:r>
          </w:hyperlink>
        </w:p>
        <w:p w:rsidR="00684383" w:rsidRPr="00435624" w:rsidRDefault="006C6FE5">
          <w:pPr>
            <w:pStyle w:val="20"/>
            <w:tabs>
              <w:tab w:val="right" w:leader="dot" w:pos="8342"/>
            </w:tabs>
            <w:rPr>
              <w:noProof/>
              <w:kern w:val="2"/>
              <w:sz w:val="24"/>
              <w:szCs w:val="24"/>
              <w:lang w:eastAsia="en-AU"/>
            </w:rPr>
          </w:pPr>
          <w:hyperlink w:anchor="_Toc175834370" w:history="1">
            <w:r w:rsidR="00684383" w:rsidRPr="00435624">
              <w:rPr>
                <w:rStyle w:val="a8"/>
                <w:noProof/>
              </w:rPr>
              <w:t>Privacy and Dignity</w:t>
            </w:r>
            <w:r w:rsidR="00684383" w:rsidRPr="00435624">
              <w:rPr>
                <w:noProof/>
                <w:webHidden/>
              </w:rPr>
              <w:tab/>
            </w:r>
            <w:r w:rsidRPr="00435624">
              <w:rPr>
                <w:noProof/>
                <w:webHidden/>
              </w:rPr>
              <w:fldChar w:fldCharType="begin"/>
            </w:r>
            <w:r w:rsidR="00684383" w:rsidRPr="00435624">
              <w:rPr>
                <w:noProof/>
                <w:webHidden/>
              </w:rPr>
              <w:instrText xml:space="preserve"> PAGEREF _Toc175834370 \h </w:instrText>
            </w:r>
            <w:r w:rsidRPr="00435624">
              <w:rPr>
                <w:noProof/>
                <w:webHidden/>
              </w:rPr>
            </w:r>
            <w:r w:rsidRPr="00435624">
              <w:rPr>
                <w:noProof/>
                <w:webHidden/>
              </w:rPr>
              <w:fldChar w:fldCharType="separate"/>
            </w:r>
            <w:r w:rsidR="00607F3F">
              <w:rPr>
                <w:noProof/>
                <w:webHidden/>
              </w:rPr>
              <w:t>9</w:t>
            </w:r>
            <w:r w:rsidRPr="00435624">
              <w:rPr>
                <w:noProof/>
                <w:webHidden/>
              </w:rPr>
              <w:fldChar w:fldCharType="end"/>
            </w:r>
          </w:hyperlink>
        </w:p>
        <w:p w:rsidR="00684383" w:rsidRPr="00435624" w:rsidRDefault="006C6FE5">
          <w:pPr>
            <w:pStyle w:val="20"/>
            <w:tabs>
              <w:tab w:val="right" w:leader="dot" w:pos="8342"/>
            </w:tabs>
            <w:rPr>
              <w:noProof/>
              <w:kern w:val="2"/>
              <w:sz w:val="24"/>
              <w:szCs w:val="24"/>
              <w:lang w:eastAsia="en-AU"/>
            </w:rPr>
          </w:pPr>
          <w:hyperlink w:anchor="_Toc175834371" w:history="1">
            <w:r w:rsidR="00684383" w:rsidRPr="00435624">
              <w:rPr>
                <w:rStyle w:val="a8"/>
                <w:noProof/>
              </w:rPr>
              <w:t>Independence and Informed Choice</w:t>
            </w:r>
            <w:r w:rsidR="00684383" w:rsidRPr="00435624">
              <w:rPr>
                <w:noProof/>
                <w:webHidden/>
              </w:rPr>
              <w:tab/>
            </w:r>
            <w:r w:rsidRPr="00435624">
              <w:rPr>
                <w:noProof/>
                <w:webHidden/>
              </w:rPr>
              <w:fldChar w:fldCharType="begin"/>
            </w:r>
            <w:r w:rsidR="00684383" w:rsidRPr="00435624">
              <w:rPr>
                <w:noProof/>
                <w:webHidden/>
              </w:rPr>
              <w:instrText xml:space="preserve"> PAGEREF _Toc175834371 \h </w:instrText>
            </w:r>
            <w:r w:rsidRPr="00435624">
              <w:rPr>
                <w:noProof/>
                <w:webHidden/>
              </w:rPr>
            </w:r>
            <w:r w:rsidRPr="00435624">
              <w:rPr>
                <w:noProof/>
                <w:webHidden/>
              </w:rPr>
              <w:fldChar w:fldCharType="separate"/>
            </w:r>
            <w:r w:rsidR="00607F3F">
              <w:rPr>
                <w:noProof/>
                <w:webHidden/>
              </w:rPr>
              <w:t>10</w:t>
            </w:r>
            <w:r w:rsidRPr="00435624">
              <w:rPr>
                <w:noProof/>
                <w:webHidden/>
              </w:rPr>
              <w:fldChar w:fldCharType="end"/>
            </w:r>
          </w:hyperlink>
        </w:p>
        <w:p w:rsidR="00684383" w:rsidRPr="00435624" w:rsidRDefault="006C6FE5">
          <w:pPr>
            <w:pStyle w:val="20"/>
            <w:tabs>
              <w:tab w:val="right" w:leader="dot" w:pos="8342"/>
            </w:tabs>
            <w:rPr>
              <w:noProof/>
              <w:kern w:val="2"/>
              <w:sz w:val="24"/>
              <w:szCs w:val="24"/>
              <w:lang w:eastAsia="en-AU"/>
            </w:rPr>
          </w:pPr>
          <w:hyperlink w:anchor="_Toc175834372" w:history="1">
            <w:r w:rsidR="00684383" w:rsidRPr="00435624">
              <w:rPr>
                <w:rStyle w:val="a8"/>
                <w:noProof/>
              </w:rPr>
              <w:t>Violence, Abuse, Neglect, Exploitation and Discrimination</w:t>
            </w:r>
            <w:r w:rsidR="00684383" w:rsidRPr="00435624">
              <w:rPr>
                <w:noProof/>
                <w:webHidden/>
              </w:rPr>
              <w:tab/>
            </w:r>
            <w:r w:rsidRPr="00435624">
              <w:rPr>
                <w:noProof/>
                <w:webHidden/>
              </w:rPr>
              <w:fldChar w:fldCharType="begin"/>
            </w:r>
            <w:r w:rsidR="00684383" w:rsidRPr="00435624">
              <w:rPr>
                <w:noProof/>
                <w:webHidden/>
              </w:rPr>
              <w:instrText xml:space="preserve"> PAGEREF _Toc175834372 \h </w:instrText>
            </w:r>
            <w:r w:rsidRPr="00435624">
              <w:rPr>
                <w:noProof/>
                <w:webHidden/>
              </w:rPr>
            </w:r>
            <w:r w:rsidRPr="00435624">
              <w:rPr>
                <w:noProof/>
                <w:webHidden/>
              </w:rPr>
              <w:fldChar w:fldCharType="separate"/>
            </w:r>
            <w:r w:rsidR="00607F3F">
              <w:rPr>
                <w:noProof/>
                <w:webHidden/>
              </w:rPr>
              <w:t>10</w:t>
            </w:r>
            <w:r w:rsidRPr="00435624">
              <w:rPr>
                <w:noProof/>
                <w:webHidden/>
              </w:rPr>
              <w:fldChar w:fldCharType="end"/>
            </w:r>
          </w:hyperlink>
        </w:p>
        <w:p w:rsidR="00684383" w:rsidRPr="00435624" w:rsidRDefault="006C6FE5">
          <w:pPr>
            <w:pStyle w:val="20"/>
            <w:tabs>
              <w:tab w:val="right" w:leader="dot" w:pos="8342"/>
            </w:tabs>
            <w:rPr>
              <w:noProof/>
              <w:kern w:val="2"/>
              <w:sz w:val="24"/>
              <w:szCs w:val="24"/>
              <w:lang w:eastAsia="en-AU"/>
            </w:rPr>
          </w:pPr>
          <w:hyperlink w:anchor="_Toc175834373" w:history="1">
            <w:r w:rsidR="00684383" w:rsidRPr="00435624">
              <w:rPr>
                <w:rStyle w:val="a8"/>
                <w:noProof/>
              </w:rPr>
              <w:t>Participant Money</w:t>
            </w:r>
            <w:r w:rsidR="00684383" w:rsidRPr="00435624">
              <w:rPr>
                <w:noProof/>
                <w:webHidden/>
              </w:rPr>
              <w:tab/>
            </w:r>
            <w:r w:rsidRPr="00435624">
              <w:rPr>
                <w:noProof/>
                <w:webHidden/>
              </w:rPr>
              <w:fldChar w:fldCharType="begin"/>
            </w:r>
            <w:r w:rsidR="00684383" w:rsidRPr="00435624">
              <w:rPr>
                <w:noProof/>
                <w:webHidden/>
              </w:rPr>
              <w:instrText xml:space="preserve"> PAGEREF _Toc175834373 \h </w:instrText>
            </w:r>
            <w:r w:rsidRPr="00435624">
              <w:rPr>
                <w:noProof/>
                <w:webHidden/>
              </w:rPr>
            </w:r>
            <w:r w:rsidRPr="00435624">
              <w:rPr>
                <w:noProof/>
                <w:webHidden/>
              </w:rPr>
              <w:fldChar w:fldCharType="separate"/>
            </w:r>
            <w:r w:rsidR="00607F3F">
              <w:rPr>
                <w:noProof/>
                <w:webHidden/>
              </w:rPr>
              <w:t>11</w:t>
            </w:r>
            <w:r w:rsidRPr="00435624">
              <w:rPr>
                <w:noProof/>
                <w:webHidden/>
              </w:rPr>
              <w:fldChar w:fldCharType="end"/>
            </w:r>
          </w:hyperlink>
        </w:p>
        <w:p w:rsidR="00684383" w:rsidRPr="00435624" w:rsidRDefault="006C6FE5">
          <w:pPr>
            <w:pStyle w:val="20"/>
            <w:tabs>
              <w:tab w:val="right" w:leader="dot" w:pos="8342"/>
            </w:tabs>
            <w:rPr>
              <w:noProof/>
              <w:kern w:val="2"/>
              <w:sz w:val="24"/>
              <w:szCs w:val="24"/>
              <w:lang w:eastAsia="en-AU"/>
            </w:rPr>
          </w:pPr>
          <w:hyperlink w:anchor="_Toc175834374" w:history="1">
            <w:r w:rsidR="00684383" w:rsidRPr="00435624">
              <w:rPr>
                <w:rStyle w:val="a8"/>
                <w:noProof/>
              </w:rPr>
              <w:t>Management of Medication</w:t>
            </w:r>
            <w:r w:rsidR="00684383" w:rsidRPr="00435624">
              <w:rPr>
                <w:noProof/>
                <w:webHidden/>
              </w:rPr>
              <w:tab/>
            </w:r>
            <w:r w:rsidRPr="00435624">
              <w:rPr>
                <w:noProof/>
                <w:webHidden/>
              </w:rPr>
              <w:fldChar w:fldCharType="begin"/>
            </w:r>
            <w:r w:rsidR="00684383" w:rsidRPr="00435624">
              <w:rPr>
                <w:noProof/>
                <w:webHidden/>
              </w:rPr>
              <w:instrText xml:space="preserve"> PAGEREF _Toc175834374 \h </w:instrText>
            </w:r>
            <w:r w:rsidRPr="00435624">
              <w:rPr>
                <w:noProof/>
                <w:webHidden/>
              </w:rPr>
            </w:r>
            <w:r w:rsidRPr="00435624">
              <w:rPr>
                <w:noProof/>
                <w:webHidden/>
              </w:rPr>
              <w:fldChar w:fldCharType="separate"/>
            </w:r>
            <w:r w:rsidR="00607F3F">
              <w:rPr>
                <w:noProof/>
                <w:webHidden/>
              </w:rPr>
              <w:t>11</w:t>
            </w:r>
            <w:r w:rsidRPr="00435624">
              <w:rPr>
                <w:noProof/>
                <w:webHidden/>
              </w:rPr>
              <w:fldChar w:fldCharType="end"/>
            </w:r>
          </w:hyperlink>
        </w:p>
        <w:p w:rsidR="00684383" w:rsidRPr="00435624" w:rsidRDefault="006C6FE5">
          <w:pPr>
            <w:pStyle w:val="20"/>
            <w:tabs>
              <w:tab w:val="right" w:leader="dot" w:pos="8342"/>
            </w:tabs>
            <w:rPr>
              <w:noProof/>
              <w:kern w:val="2"/>
              <w:sz w:val="24"/>
              <w:szCs w:val="24"/>
              <w:lang w:eastAsia="en-AU"/>
            </w:rPr>
          </w:pPr>
          <w:hyperlink w:anchor="_Toc175834375" w:history="1">
            <w:r w:rsidR="00684383" w:rsidRPr="00435624">
              <w:rPr>
                <w:rStyle w:val="a8"/>
                <w:noProof/>
              </w:rPr>
              <w:t>Feedback, Complaints and Advocacy</w:t>
            </w:r>
            <w:r w:rsidR="00684383" w:rsidRPr="00435624">
              <w:rPr>
                <w:noProof/>
                <w:webHidden/>
              </w:rPr>
              <w:tab/>
            </w:r>
            <w:r w:rsidRPr="00435624">
              <w:rPr>
                <w:noProof/>
                <w:webHidden/>
              </w:rPr>
              <w:fldChar w:fldCharType="begin"/>
            </w:r>
            <w:r w:rsidR="00684383" w:rsidRPr="00435624">
              <w:rPr>
                <w:noProof/>
                <w:webHidden/>
              </w:rPr>
              <w:instrText xml:space="preserve"> PAGEREF _Toc175834375 \h </w:instrText>
            </w:r>
            <w:r w:rsidRPr="00435624">
              <w:rPr>
                <w:noProof/>
                <w:webHidden/>
              </w:rPr>
            </w:r>
            <w:r w:rsidRPr="00435624">
              <w:rPr>
                <w:noProof/>
                <w:webHidden/>
              </w:rPr>
              <w:fldChar w:fldCharType="separate"/>
            </w:r>
            <w:r w:rsidR="00607F3F">
              <w:rPr>
                <w:noProof/>
                <w:webHidden/>
              </w:rPr>
              <w:t>11</w:t>
            </w:r>
            <w:r w:rsidRPr="00435624">
              <w:rPr>
                <w:noProof/>
                <w:webHidden/>
              </w:rPr>
              <w:fldChar w:fldCharType="end"/>
            </w:r>
          </w:hyperlink>
        </w:p>
        <w:p w:rsidR="00684383" w:rsidRPr="00435624" w:rsidRDefault="006C6FE5">
          <w:pPr>
            <w:pStyle w:val="20"/>
            <w:tabs>
              <w:tab w:val="right" w:leader="dot" w:pos="8342"/>
            </w:tabs>
            <w:rPr>
              <w:noProof/>
              <w:kern w:val="2"/>
              <w:sz w:val="24"/>
              <w:szCs w:val="24"/>
              <w:lang w:eastAsia="en-AU"/>
            </w:rPr>
          </w:pPr>
          <w:hyperlink w:anchor="_Toc175834376" w:history="1">
            <w:r w:rsidR="00684383" w:rsidRPr="00435624">
              <w:rPr>
                <w:rStyle w:val="a8"/>
                <w:noProof/>
              </w:rPr>
              <w:t>Person Centred Plans</w:t>
            </w:r>
            <w:r w:rsidR="00684383" w:rsidRPr="00435624">
              <w:rPr>
                <w:noProof/>
                <w:webHidden/>
              </w:rPr>
              <w:tab/>
            </w:r>
            <w:r w:rsidRPr="00435624">
              <w:rPr>
                <w:noProof/>
                <w:webHidden/>
              </w:rPr>
              <w:fldChar w:fldCharType="begin"/>
            </w:r>
            <w:r w:rsidR="00684383" w:rsidRPr="00435624">
              <w:rPr>
                <w:noProof/>
                <w:webHidden/>
              </w:rPr>
              <w:instrText xml:space="preserve"> PAGEREF _Toc175834376 \h </w:instrText>
            </w:r>
            <w:r w:rsidRPr="00435624">
              <w:rPr>
                <w:noProof/>
                <w:webHidden/>
              </w:rPr>
            </w:r>
            <w:r w:rsidRPr="00435624">
              <w:rPr>
                <w:noProof/>
                <w:webHidden/>
              </w:rPr>
              <w:fldChar w:fldCharType="separate"/>
            </w:r>
            <w:r w:rsidR="00607F3F">
              <w:rPr>
                <w:noProof/>
                <w:webHidden/>
              </w:rPr>
              <w:t>14</w:t>
            </w:r>
            <w:r w:rsidRPr="00435624">
              <w:rPr>
                <w:noProof/>
                <w:webHidden/>
              </w:rPr>
              <w:fldChar w:fldCharType="end"/>
            </w:r>
          </w:hyperlink>
        </w:p>
        <w:p w:rsidR="00684383" w:rsidRPr="00435624" w:rsidRDefault="006C6FE5">
          <w:pPr>
            <w:pStyle w:val="20"/>
            <w:tabs>
              <w:tab w:val="right" w:leader="dot" w:pos="8342"/>
            </w:tabs>
            <w:rPr>
              <w:noProof/>
              <w:kern w:val="2"/>
              <w:sz w:val="24"/>
              <w:szCs w:val="24"/>
              <w:lang w:eastAsia="en-AU"/>
            </w:rPr>
          </w:pPr>
          <w:hyperlink w:anchor="_Toc175834377" w:history="1">
            <w:r w:rsidR="00684383" w:rsidRPr="00435624">
              <w:rPr>
                <w:rStyle w:val="a8"/>
                <w:noProof/>
              </w:rPr>
              <w:t>Service Agreement</w:t>
            </w:r>
            <w:r w:rsidR="00684383" w:rsidRPr="00435624">
              <w:rPr>
                <w:noProof/>
                <w:webHidden/>
              </w:rPr>
              <w:tab/>
            </w:r>
            <w:r w:rsidRPr="00435624">
              <w:rPr>
                <w:noProof/>
                <w:webHidden/>
              </w:rPr>
              <w:fldChar w:fldCharType="begin"/>
            </w:r>
            <w:r w:rsidR="00684383" w:rsidRPr="00435624">
              <w:rPr>
                <w:noProof/>
                <w:webHidden/>
              </w:rPr>
              <w:instrText xml:space="preserve"> PAGEREF _Toc175834377 \h </w:instrText>
            </w:r>
            <w:r w:rsidRPr="00435624">
              <w:rPr>
                <w:noProof/>
                <w:webHidden/>
              </w:rPr>
            </w:r>
            <w:r w:rsidRPr="00435624">
              <w:rPr>
                <w:noProof/>
                <w:webHidden/>
              </w:rPr>
              <w:fldChar w:fldCharType="separate"/>
            </w:r>
            <w:r w:rsidR="00607F3F">
              <w:rPr>
                <w:noProof/>
                <w:webHidden/>
              </w:rPr>
              <w:t>15</w:t>
            </w:r>
            <w:r w:rsidRPr="00435624">
              <w:rPr>
                <w:noProof/>
                <w:webHidden/>
              </w:rPr>
              <w:fldChar w:fldCharType="end"/>
            </w:r>
          </w:hyperlink>
        </w:p>
        <w:p w:rsidR="00684383" w:rsidRPr="00435624" w:rsidRDefault="006C6FE5">
          <w:pPr>
            <w:pStyle w:val="20"/>
            <w:tabs>
              <w:tab w:val="right" w:leader="dot" w:pos="8342"/>
            </w:tabs>
            <w:rPr>
              <w:noProof/>
              <w:kern w:val="2"/>
              <w:sz w:val="24"/>
              <w:szCs w:val="24"/>
              <w:lang w:eastAsia="en-AU"/>
            </w:rPr>
          </w:pPr>
          <w:hyperlink w:anchor="_Toc175834378" w:history="1">
            <w:r w:rsidR="00684383" w:rsidRPr="00435624">
              <w:rPr>
                <w:rStyle w:val="a8"/>
                <w:noProof/>
              </w:rPr>
              <w:t>Cancellation Policy</w:t>
            </w:r>
            <w:r w:rsidR="00684383" w:rsidRPr="00435624">
              <w:rPr>
                <w:noProof/>
                <w:webHidden/>
              </w:rPr>
              <w:tab/>
            </w:r>
            <w:r w:rsidRPr="00435624">
              <w:rPr>
                <w:noProof/>
                <w:webHidden/>
              </w:rPr>
              <w:fldChar w:fldCharType="begin"/>
            </w:r>
            <w:r w:rsidR="00684383" w:rsidRPr="00435624">
              <w:rPr>
                <w:noProof/>
                <w:webHidden/>
              </w:rPr>
              <w:instrText xml:space="preserve"> PAGEREF _Toc175834378 \h </w:instrText>
            </w:r>
            <w:r w:rsidRPr="00435624">
              <w:rPr>
                <w:noProof/>
                <w:webHidden/>
              </w:rPr>
            </w:r>
            <w:r w:rsidRPr="00435624">
              <w:rPr>
                <w:noProof/>
                <w:webHidden/>
              </w:rPr>
              <w:fldChar w:fldCharType="separate"/>
            </w:r>
            <w:r w:rsidR="00607F3F">
              <w:rPr>
                <w:noProof/>
                <w:webHidden/>
              </w:rPr>
              <w:t>15</w:t>
            </w:r>
            <w:r w:rsidRPr="00435624">
              <w:rPr>
                <w:noProof/>
                <w:webHidden/>
              </w:rPr>
              <w:fldChar w:fldCharType="end"/>
            </w:r>
          </w:hyperlink>
        </w:p>
        <w:p w:rsidR="00684383" w:rsidRPr="00435624" w:rsidRDefault="006C6FE5">
          <w:pPr>
            <w:pStyle w:val="20"/>
            <w:tabs>
              <w:tab w:val="right" w:leader="dot" w:pos="8342"/>
            </w:tabs>
            <w:rPr>
              <w:noProof/>
              <w:kern w:val="2"/>
              <w:sz w:val="24"/>
              <w:szCs w:val="24"/>
              <w:lang w:eastAsia="en-AU"/>
            </w:rPr>
          </w:pPr>
          <w:hyperlink w:anchor="_Toc175834379" w:history="1">
            <w:r w:rsidR="00684383" w:rsidRPr="00435624">
              <w:rPr>
                <w:rStyle w:val="a8"/>
                <w:noProof/>
              </w:rPr>
              <w:t>Communication – Participants, Participant Representatives, Families, Carers</w:t>
            </w:r>
            <w:r w:rsidR="00684383" w:rsidRPr="00435624">
              <w:rPr>
                <w:noProof/>
                <w:webHidden/>
              </w:rPr>
              <w:tab/>
            </w:r>
            <w:r w:rsidRPr="00435624">
              <w:rPr>
                <w:noProof/>
                <w:webHidden/>
              </w:rPr>
              <w:fldChar w:fldCharType="begin"/>
            </w:r>
            <w:r w:rsidR="00684383" w:rsidRPr="00435624">
              <w:rPr>
                <w:noProof/>
                <w:webHidden/>
              </w:rPr>
              <w:instrText xml:space="preserve"> PAGEREF _Toc175834379 \h </w:instrText>
            </w:r>
            <w:r w:rsidRPr="00435624">
              <w:rPr>
                <w:noProof/>
                <w:webHidden/>
              </w:rPr>
            </w:r>
            <w:r w:rsidRPr="00435624">
              <w:rPr>
                <w:noProof/>
                <w:webHidden/>
              </w:rPr>
              <w:fldChar w:fldCharType="separate"/>
            </w:r>
            <w:r w:rsidR="00607F3F">
              <w:rPr>
                <w:noProof/>
                <w:webHidden/>
              </w:rPr>
              <w:t>16</w:t>
            </w:r>
            <w:r w:rsidRPr="00435624">
              <w:rPr>
                <w:noProof/>
                <w:webHidden/>
              </w:rPr>
              <w:fldChar w:fldCharType="end"/>
            </w:r>
          </w:hyperlink>
        </w:p>
        <w:p w:rsidR="00684383" w:rsidRPr="00435624" w:rsidRDefault="006C6FE5">
          <w:pPr>
            <w:pStyle w:val="20"/>
            <w:tabs>
              <w:tab w:val="right" w:leader="dot" w:pos="8342"/>
            </w:tabs>
            <w:rPr>
              <w:noProof/>
              <w:kern w:val="2"/>
              <w:sz w:val="24"/>
              <w:szCs w:val="24"/>
              <w:lang w:eastAsia="en-AU"/>
            </w:rPr>
          </w:pPr>
          <w:hyperlink w:anchor="_Toc175834380" w:history="1">
            <w:r w:rsidR="00684383" w:rsidRPr="00435624">
              <w:rPr>
                <w:rStyle w:val="a8"/>
                <w:noProof/>
              </w:rPr>
              <w:t>Participant Exit Planning</w:t>
            </w:r>
            <w:r w:rsidR="00684383" w:rsidRPr="00435624">
              <w:rPr>
                <w:noProof/>
                <w:webHidden/>
              </w:rPr>
              <w:tab/>
            </w:r>
            <w:r w:rsidRPr="00435624">
              <w:rPr>
                <w:noProof/>
                <w:webHidden/>
              </w:rPr>
              <w:fldChar w:fldCharType="begin"/>
            </w:r>
            <w:r w:rsidR="00684383" w:rsidRPr="00435624">
              <w:rPr>
                <w:noProof/>
                <w:webHidden/>
              </w:rPr>
              <w:instrText xml:space="preserve"> PAGEREF _Toc175834380 \h </w:instrText>
            </w:r>
            <w:r w:rsidRPr="00435624">
              <w:rPr>
                <w:noProof/>
                <w:webHidden/>
              </w:rPr>
            </w:r>
            <w:r w:rsidRPr="00435624">
              <w:rPr>
                <w:noProof/>
                <w:webHidden/>
              </w:rPr>
              <w:fldChar w:fldCharType="separate"/>
            </w:r>
            <w:r w:rsidR="00607F3F">
              <w:rPr>
                <w:noProof/>
                <w:webHidden/>
              </w:rPr>
              <w:t>16</w:t>
            </w:r>
            <w:r w:rsidRPr="00435624">
              <w:rPr>
                <w:noProof/>
                <w:webHidden/>
              </w:rPr>
              <w:fldChar w:fldCharType="end"/>
            </w:r>
          </w:hyperlink>
        </w:p>
        <w:p w:rsidR="00D50D5C" w:rsidRPr="00435624" w:rsidRDefault="006C6FE5">
          <w:pPr>
            <w:rPr>
              <w:b/>
              <w:bCs/>
            </w:rPr>
          </w:pPr>
          <w:r w:rsidRPr="00435624">
            <w:rPr>
              <w:b/>
              <w:bCs/>
            </w:rPr>
            <w:fldChar w:fldCharType="end"/>
          </w:r>
        </w:p>
      </w:sdtContent>
    </w:sdt>
    <w:p w:rsidR="00B56EB3" w:rsidRPr="00435624" w:rsidRDefault="00B56EB3"/>
    <w:p w:rsidR="00C87D23" w:rsidRPr="00435624" w:rsidRDefault="00C87D23"/>
    <w:p w:rsidR="00C87D23" w:rsidRPr="00435624" w:rsidRDefault="00C87D23"/>
    <w:p w:rsidR="00C87D23" w:rsidRPr="00435624" w:rsidRDefault="00C87D23"/>
    <w:p w:rsidR="00C87D23" w:rsidRPr="00435624" w:rsidRDefault="00C87D23"/>
    <w:p w:rsidR="00C87D23" w:rsidRPr="00435624" w:rsidRDefault="00C87D23"/>
    <w:p w:rsidR="00C87D23" w:rsidRPr="00435624" w:rsidRDefault="00C87D23"/>
    <w:p w:rsidR="004A3DD4" w:rsidRPr="00435624" w:rsidRDefault="004A3DD4" w:rsidP="00792BB4">
      <w:pPr>
        <w:sectPr w:rsidR="004A3DD4" w:rsidRPr="00435624" w:rsidSect="007944CF">
          <w:headerReference w:type="first" r:id="rId16"/>
          <w:footerReference w:type="first" r:id="rId17"/>
          <w:pgSz w:w="12240" w:h="15840" w:code="1"/>
          <w:pgMar w:top="1440" w:right="1872" w:bottom="1728" w:left="2016" w:header="706" w:footer="227" w:gutter="0"/>
          <w:cols w:space="708"/>
          <w:titlePg/>
          <w:docGrid w:linePitch="360"/>
        </w:sectPr>
      </w:pPr>
    </w:p>
    <w:p w:rsidR="009A4B38" w:rsidRPr="00435624" w:rsidRDefault="0023294D" w:rsidP="0023294D">
      <w:pPr>
        <w:pStyle w:val="2"/>
        <w:rPr>
          <w:b/>
          <w:bCs/>
          <w:sz w:val="28"/>
          <w:szCs w:val="28"/>
        </w:rPr>
      </w:pPr>
      <w:bookmarkStart w:id="0" w:name="_Toc51952330"/>
      <w:bookmarkStart w:id="1" w:name="_Toc75186892"/>
      <w:bookmarkStart w:id="2" w:name="_Toc175834363"/>
      <w:r w:rsidRPr="00435624">
        <w:rPr>
          <w:b/>
          <w:bCs/>
          <w:caps w:val="0"/>
          <w:sz w:val="28"/>
          <w:szCs w:val="28"/>
        </w:rPr>
        <w:lastRenderedPageBreak/>
        <w:t>Welcome</w:t>
      </w:r>
      <w:bookmarkEnd w:id="0"/>
      <w:bookmarkEnd w:id="1"/>
      <w:bookmarkEnd w:id="2"/>
    </w:p>
    <w:p w:rsidR="009A4B38" w:rsidRPr="00435624" w:rsidRDefault="009A4B38" w:rsidP="009A4B38">
      <w:pPr>
        <w:rPr>
          <w:sz w:val="24"/>
          <w:szCs w:val="24"/>
        </w:rPr>
      </w:pPr>
      <w:r w:rsidRPr="00435624">
        <w:rPr>
          <w:sz w:val="24"/>
          <w:szCs w:val="24"/>
        </w:rPr>
        <w:t xml:space="preserve">Congratulations on your choice and making it </w:t>
      </w:r>
      <w:r w:rsidR="00817411" w:rsidRPr="00435624">
        <w:rPr>
          <w:sz w:val="24"/>
          <w:szCs w:val="24"/>
        </w:rPr>
        <w:t>count;</w:t>
      </w:r>
      <w:r w:rsidRPr="00435624">
        <w:rPr>
          <w:sz w:val="24"/>
          <w:szCs w:val="24"/>
        </w:rPr>
        <w:t xml:space="preserve"> we welcome you to the We Love Health Services team. </w:t>
      </w:r>
    </w:p>
    <w:p w:rsidR="009A4B38" w:rsidRPr="00435624" w:rsidRDefault="009A4B38" w:rsidP="009A4B38">
      <w:pPr>
        <w:rPr>
          <w:sz w:val="24"/>
          <w:szCs w:val="24"/>
        </w:rPr>
      </w:pPr>
      <w:r w:rsidRPr="00435624">
        <w:rPr>
          <w:sz w:val="24"/>
          <w:szCs w:val="24"/>
        </w:rPr>
        <w:t xml:space="preserve">We are excited that you have decided to join us, and we look forward to an amazing collaborative, happy and successful partnership. </w:t>
      </w:r>
    </w:p>
    <w:p w:rsidR="009A4B38" w:rsidRPr="00435624" w:rsidRDefault="009A4B38" w:rsidP="009A4B38">
      <w:pPr>
        <w:rPr>
          <w:sz w:val="24"/>
          <w:szCs w:val="24"/>
        </w:rPr>
      </w:pPr>
      <w:r w:rsidRPr="00435624">
        <w:rPr>
          <w:sz w:val="24"/>
          <w:szCs w:val="24"/>
        </w:rPr>
        <w:t xml:space="preserve">Our purpose is about supporting you to achieve your goals, making your choices and protecting your rights. For the purpose of the Participant Handbook and all supporting We Love Health Services’s Policies and Procedures, Participant will refer to all stakeholders unless otherwise specified. </w:t>
      </w:r>
    </w:p>
    <w:p w:rsidR="009A4B38" w:rsidRPr="00435624" w:rsidRDefault="009A4B38" w:rsidP="009A4B38">
      <w:pPr>
        <w:rPr>
          <w:sz w:val="24"/>
          <w:szCs w:val="24"/>
        </w:rPr>
      </w:pPr>
      <w:r w:rsidRPr="00435624">
        <w:rPr>
          <w:sz w:val="24"/>
          <w:szCs w:val="24"/>
        </w:rPr>
        <w:t xml:space="preserve">This includes: the Participant/participant/career/person responsible/identified personal representative, service provider basically any individual who will benefit for the service information provided within handbook. </w:t>
      </w:r>
    </w:p>
    <w:p w:rsidR="009A4B38" w:rsidRPr="00435624" w:rsidRDefault="009A4B38" w:rsidP="009A4B38">
      <w:pPr>
        <w:rPr>
          <w:sz w:val="24"/>
          <w:szCs w:val="24"/>
        </w:rPr>
      </w:pPr>
      <w:r w:rsidRPr="00435624">
        <w:rPr>
          <w:sz w:val="24"/>
          <w:szCs w:val="24"/>
        </w:rPr>
        <w:t xml:space="preserve">The purpose of the Participant Handbook is to introduce you to We Love Health Services, the services that we offer, what we do, our terms, conditions and relevant supporting resources. </w:t>
      </w:r>
    </w:p>
    <w:p w:rsidR="009A4B38" w:rsidRPr="00435624" w:rsidRDefault="009A4B38" w:rsidP="009A4B38">
      <w:pPr>
        <w:rPr>
          <w:sz w:val="24"/>
          <w:szCs w:val="24"/>
        </w:rPr>
      </w:pPr>
      <w:r w:rsidRPr="00435624">
        <w:rPr>
          <w:sz w:val="24"/>
          <w:szCs w:val="24"/>
        </w:rPr>
        <w:t xml:space="preserve">The Participant Handbook needs to be considered with your Plan and your individual Service Agreement. The Participant Handbook is not in itself an exhaustive guide, it has been designed to act as a resource and reference tool for you. </w:t>
      </w:r>
    </w:p>
    <w:p w:rsidR="009A4B38" w:rsidRPr="00435624" w:rsidRDefault="009A4B38" w:rsidP="009A4B38">
      <w:pPr>
        <w:rPr>
          <w:sz w:val="24"/>
          <w:szCs w:val="24"/>
        </w:rPr>
      </w:pPr>
      <w:r w:rsidRPr="00435624">
        <w:rPr>
          <w:sz w:val="24"/>
          <w:szCs w:val="24"/>
        </w:rPr>
        <w:t xml:space="preserve">The Participant Handbook will be regularly reviewed and updated to align with any service changes and process improvements based on your needs and your feedback. </w:t>
      </w:r>
      <w:r w:rsidR="006057AE" w:rsidRPr="00435624">
        <w:rPr>
          <w:rFonts w:cstheme="minorHAnsi"/>
          <w:color w:val="FFFFFF" w:themeColor="background1"/>
          <w:w w:val="95"/>
          <w:sz w:val="24"/>
          <w:szCs w:val="24"/>
        </w:rPr>
        <w:t>HEALTHCARE CONSULTING</w:t>
      </w:r>
      <w:r w:rsidR="003C6846" w:rsidRPr="00435624">
        <w:rPr>
          <w:rFonts w:cstheme="minorHAnsi"/>
          <w:color w:val="FFFFFF" w:themeColor="background1"/>
          <w:w w:val="95"/>
          <w:sz w:val="24"/>
          <w:szCs w:val="24"/>
        </w:rPr>
        <w:t xml:space="preserve"> TEMPLATE- DO NOT COPY</w:t>
      </w:r>
    </w:p>
    <w:p w:rsidR="009A4B38" w:rsidRPr="00435624" w:rsidRDefault="009A4B38" w:rsidP="009A4B38">
      <w:pPr>
        <w:rPr>
          <w:sz w:val="24"/>
          <w:szCs w:val="24"/>
        </w:rPr>
      </w:pPr>
      <w:r w:rsidRPr="00435624">
        <w:rPr>
          <w:sz w:val="24"/>
          <w:szCs w:val="24"/>
        </w:rPr>
        <w:t>You will be notified of any changes as they occur. If you required further information in relation to the content or you would like to suggest improvements to the Participant Handbook, please do not hesitate to contact us directly:</w:t>
      </w:r>
    </w:p>
    <w:p w:rsidR="009A4B38" w:rsidRPr="001E7D81" w:rsidRDefault="009A4B38" w:rsidP="00EC327F">
      <w:pPr>
        <w:pStyle w:val="ab"/>
        <w:numPr>
          <w:ilvl w:val="0"/>
          <w:numId w:val="14"/>
        </w:numPr>
        <w:rPr>
          <w:b/>
          <w:sz w:val="28"/>
          <w:szCs w:val="24"/>
        </w:rPr>
      </w:pPr>
      <w:r w:rsidRPr="001E7D81">
        <w:rPr>
          <w:b/>
          <w:sz w:val="28"/>
          <w:szCs w:val="24"/>
        </w:rPr>
        <w:t xml:space="preserve">Email: </w:t>
      </w:r>
      <w:r w:rsidR="00BD582F" w:rsidRPr="001E7D81">
        <w:rPr>
          <w:b/>
          <w:sz w:val="28"/>
          <w:szCs w:val="24"/>
        </w:rPr>
        <w:t>welovehealthservice</w:t>
      </w:r>
      <w:r w:rsidR="001E7D81">
        <w:rPr>
          <w:b/>
          <w:sz w:val="28"/>
          <w:szCs w:val="24"/>
        </w:rPr>
        <w:t>s</w:t>
      </w:r>
      <w:r w:rsidR="00BD582F" w:rsidRPr="001E7D81">
        <w:rPr>
          <w:b/>
          <w:sz w:val="28"/>
          <w:szCs w:val="24"/>
        </w:rPr>
        <w:t>@gmail.com</w:t>
      </w:r>
    </w:p>
    <w:p w:rsidR="00EC327F" w:rsidRPr="001E7D81" w:rsidRDefault="00BD582F" w:rsidP="00791F56">
      <w:pPr>
        <w:pStyle w:val="ab"/>
        <w:numPr>
          <w:ilvl w:val="0"/>
          <w:numId w:val="14"/>
        </w:numPr>
        <w:rPr>
          <w:b/>
          <w:sz w:val="28"/>
          <w:szCs w:val="24"/>
        </w:rPr>
      </w:pPr>
      <w:r w:rsidRPr="001E7D81">
        <w:rPr>
          <w:b/>
          <w:sz w:val="28"/>
          <w:szCs w:val="24"/>
        </w:rPr>
        <w:t>Phone: 0452 43</w:t>
      </w:r>
      <w:r w:rsidR="009A4B38" w:rsidRPr="001E7D81">
        <w:rPr>
          <w:b/>
          <w:sz w:val="28"/>
          <w:szCs w:val="24"/>
        </w:rPr>
        <w:t>9 8</w:t>
      </w:r>
      <w:r w:rsidRPr="001E7D81">
        <w:rPr>
          <w:b/>
          <w:sz w:val="28"/>
          <w:szCs w:val="24"/>
        </w:rPr>
        <w:t>55</w:t>
      </w:r>
      <w:r w:rsidR="009A4B38" w:rsidRPr="001E7D81">
        <w:rPr>
          <w:b/>
          <w:sz w:val="28"/>
          <w:szCs w:val="24"/>
        </w:rPr>
        <w:t xml:space="preserve"> </w:t>
      </w:r>
    </w:p>
    <w:p w:rsidR="00EC327F" w:rsidRPr="00435624" w:rsidRDefault="00EC327F" w:rsidP="009A4B38">
      <w:pPr>
        <w:rPr>
          <w:sz w:val="24"/>
          <w:szCs w:val="24"/>
        </w:rPr>
      </w:pPr>
    </w:p>
    <w:p w:rsidR="00EC327F" w:rsidRPr="00435624" w:rsidRDefault="00EC327F" w:rsidP="00EC327F">
      <w:pPr>
        <w:jc w:val="center"/>
        <w:rPr>
          <w:rFonts w:ascii="Verdana" w:hAnsi="Verdana"/>
          <w:b/>
          <w:bCs/>
          <w:color w:val="393939" w:themeColor="accent6" w:themeShade="BF"/>
          <w:sz w:val="28"/>
          <w:szCs w:val="28"/>
        </w:rPr>
      </w:pPr>
      <w:r w:rsidRPr="00435624">
        <w:rPr>
          <w:rFonts w:ascii="Verdana" w:hAnsi="Verdana"/>
          <w:b/>
          <w:bCs/>
          <w:color w:val="393939" w:themeColor="accent6" w:themeShade="BF"/>
          <w:sz w:val="28"/>
          <w:szCs w:val="28"/>
        </w:rPr>
        <w:t>Your success and happiness are our goals</w:t>
      </w:r>
    </w:p>
    <w:p w:rsidR="009A4B38" w:rsidRPr="00435624" w:rsidRDefault="0023294D" w:rsidP="0023294D">
      <w:pPr>
        <w:pStyle w:val="2"/>
        <w:rPr>
          <w:b/>
          <w:bCs/>
          <w:sz w:val="24"/>
          <w:szCs w:val="24"/>
        </w:rPr>
      </w:pPr>
      <w:bookmarkStart w:id="3" w:name="_Toc51952331"/>
      <w:bookmarkStart w:id="4" w:name="_Toc75186893"/>
      <w:bookmarkStart w:id="5" w:name="_Toc175834364"/>
      <w:r w:rsidRPr="00435624">
        <w:rPr>
          <w:b/>
          <w:bCs/>
          <w:caps w:val="0"/>
          <w:sz w:val="28"/>
          <w:szCs w:val="28"/>
        </w:rPr>
        <w:lastRenderedPageBreak/>
        <w:t>We Love Health Services Management</w:t>
      </w:r>
      <w:bookmarkEnd w:id="3"/>
      <w:bookmarkEnd w:id="4"/>
      <w:bookmarkEnd w:id="5"/>
    </w:p>
    <w:p w:rsidR="009A4B38" w:rsidRPr="00435624" w:rsidRDefault="009A4B38" w:rsidP="002559D7">
      <w:pPr>
        <w:rPr>
          <w:b/>
          <w:bCs/>
          <w:sz w:val="24"/>
          <w:szCs w:val="24"/>
        </w:rPr>
      </w:pPr>
      <w:bookmarkStart w:id="6" w:name="_Toc51952332"/>
      <w:bookmarkStart w:id="7" w:name="_Toc75186894"/>
      <w:r w:rsidRPr="00435624">
        <w:rPr>
          <w:b/>
          <w:bCs/>
          <w:sz w:val="24"/>
          <w:szCs w:val="24"/>
        </w:rPr>
        <w:t>About We Love Health Services</w:t>
      </w:r>
      <w:bookmarkEnd w:id="6"/>
      <w:bookmarkEnd w:id="7"/>
    </w:p>
    <w:p w:rsidR="009A4B38" w:rsidRPr="00435624" w:rsidRDefault="009A4B38" w:rsidP="00A73BF1">
      <w:pPr>
        <w:pStyle w:val="ac"/>
        <w:rPr>
          <w:sz w:val="24"/>
          <w:szCs w:val="24"/>
        </w:rPr>
      </w:pPr>
      <w:bookmarkStart w:id="8" w:name="_Toc51952333"/>
      <w:bookmarkStart w:id="9" w:name="_Toc75186895"/>
      <w:r w:rsidRPr="00435624">
        <w:rPr>
          <w:sz w:val="24"/>
          <w:szCs w:val="24"/>
        </w:rPr>
        <w:t>Our Mission</w:t>
      </w:r>
      <w:bookmarkEnd w:id="8"/>
      <w:bookmarkEnd w:id="9"/>
    </w:p>
    <w:p w:rsidR="00791CB1" w:rsidRPr="00435624" w:rsidRDefault="00791CB1" w:rsidP="00791CB1">
      <w:pPr>
        <w:rPr>
          <w:rFonts w:ascii="Verdana" w:hAnsi="Verdana"/>
          <w:sz w:val="24"/>
          <w:szCs w:val="24"/>
        </w:rPr>
      </w:pPr>
      <w:bookmarkStart w:id="10" w:name="_Toc51952334"/>
      <w:bookmarkStart w:id="11" w:name="_Toc75186896"/>
      <w:r w:rsidRPr="00435624">
        <w:rPr>
          <w:rFonts w:ascii="Verdana" w:hAnsi="Verdana"/>
          <w:sz w:val="24"/>
          <w:szCs w:val="24"/>
        </w:rPr>
        <w:t xml:space="preserve">At </w:t>
      </w:r>
      <w:r w:rsidR="00BD52A8" w:rsidRPr="00435624">
        <w:rPr>
          <w:rFonts w:ascii="Verdana" w:hAnsi="Verdana"/>
          <w:sz w:val="24"/>
          <w:szCs w:val="24"/>
        </w:rPr>
        <w:t>We Love Health Services</w:t>
      </w:r>
      <w:r w:rsidRPr="00435624">
        <w:rPr>
          <w:rFonts w:ascii="Verdana" w:hAnsi="Verdana"/>
          <w:sz w:val="24"/>
          <w:szCs w:val="24"/>
        </w:rPr>
        <w:t>, our mission is to deliver exceptional care and support that enhances your life, empowers you to make informed decisions, achieve your goals, and actively participate in your community. We are committed to continuous improvement, ensuring that our services remain responsive, inclusive, and of the highest quality.</w:t>
      </w:r>
      <w:r w:rsidRPr="00435624">
        <w:rPr>
          <w:rFonts w:ascii="Verdana" w:hAnsi="Verdana"/>
          <w:sz w:val="24"/>
          <w:szCs w:val="24"/>
        </w:rPr>
        <w:br/>
      </w:r>
    </w:p>
    <w:p w:rsidR="00791CB1" w:rsidRPr="00435624" w:rsidRDefault="00791CB1" w:rsidP="00791CB1">
      <w:pPr>
        <w:rPr>
          <w:rFonts w:ascii="Verdana" w:hAnsi="Verdana"/>
          <w:sz w:val="24"/>
          <w:szCs w:val="24"/>
        </w:rPr>
      </w:pPr>
      <w:r w:rsidRPr="00435624">
        <w:rPr>
          <w:rFonts w:ascii="Verdana" w:hAnsi="Verdana"/>
          <w:sz w:val="24"/>
          <w:szCs w:val="24"/>
        </w:rPr>
        <w:t>By collaborating closely with you, your family, and our partners, we aim to achieve excellence in every aspect of your care.</w:t>
      </w:r>
      <w:r w:rsidRPr="00435624">
        <w:rPr>
          <w:rFonts w:ascii="Verdana" w:hAnsi="Verdana"/>
          <w:sz w:val="24"/>
          <w:szCs w:val="24"/>
        </w:rPr>
        <w:br/>
      </w:r>
    </w:p>
    <w:p w:rsidR="009A4B38" w:rsidRPr="00435624" w:rsidRDefault="009A4B38" w:rsidP="002559D7">
      <w:pPr>
        <w:rPr>
          <w:b/>
          <w:bCs/>
          <w:sz w:val="24"/>
          <w:szCs w:val="24"/>
        </w:rPr>
      </w:pPr>
      <w:r w:rsidRPr="00435624">
        <w:rPr>
          <w:b/>
          <w:bCs/>
          <w:sz w:val="24"/>
          <w:szCs w:val="24"/>
        </w:rPr>
        <w:t>Our Vision</w:t>
      </w:r>
      <w:bookmarkEnd w:id="10"/>
      <w:bookmarkEnd w:id="11"/>
    </w:p>
    <w:p w:rsidR="009A4B38" w:rsidRPr="00435624" w:rsidRDefault="009A4B38" w:rsidP="009A4B38">
      <w:pPr>
        <w:rPr>
          <w:sz w:val="24"/>
          <w:szCs w:val="24"/>
        </w:rPr>
      </w:pPr>
      <w:r w:rsidRPr="00435624">
        <w:rPr>
          <w:sz w:val="24"/>
          <w:szCs w:val="24"/>
        </w:rPr>
        <w:t>We Love Health Services’s vision is to create a resilient and empowered community in partnership to support people with disability to live a great life with choice</w:t>
      </w:r>
      <w:r w:rsidR="00EC327F" w:rsidRPr="00435624">
        <w:rPr>
          <w:sz w:val="24"/>
          <w:szCs w:val="24"/>
        </w:rPr>
        <w:t>.</w:t>
      </w:r>
    </w:p>
    <w:p w:rsidR="009A4B38" w:rsidRPr="00435624" w:rsidRDefault="009A4B38" w:rsidP="002559D7">
      <w:pPr>
        <w:rPr>
          <w:b/>
          <w:bCs/>
          <w:sz w:val="24"/>
          <w:szCs w:val="24"/>
        </w:rPr>
      </w:pPr>
      <w:bookmarkStart w:id="12" w:name="_Toc51952335"/>
      <w:bookmarkStart w:id="13" w:name="_Toc75186897"/>
      <w:r w:rsidRPr="00435624">
        <w:rPr>
          <w:b/>
          <w:bCs/>
          <w:sz w:val="24"/>
          <w:szCs w:val="24"/>
        </w:rPr>
        <w:t>Our Values</w:t>
      </w:r>
      <w:bookmarkEnd w:id="12"/>
      <w:bookmarkEnd w:id="13"/>
    </w:p>
    <w:p w:rsidR="009A4B38" w:rsidRPr="001E7D81" w:rsidRDefault="00BD582F" w:rsidP="00EC327F">
      <w:pPr>
        <w:pStyle w:val="ab"/>
        <w:numPr>
          <w:ilvl w:val="0"/>
          <w:numId w:val="13"/>
        </w:numPr>
        <w:rPr>
          <w:sz w:val="24"/>
          <w:szCs w:val="24"/>
        </w:rPr>
      </w:pPr>
      <w:r w:rsidRPr="001E7D81">
        <w:rPr>
          <w:sz w:val="24"/>
          <w:szCs w:val="24"/>
        </w:rPr>
        <w:t>Empowering</w:t>
      </w:r>
    </w:p>
    <w:p w:rsidR="009A4B38" w:rsidRPr="001E7D81" w:rsidRDefault="00BD582F" w:rsidP="00EC327F">
      <w:pPr>
        <w:pStyle w:val="ab"/>
        <w:numPr>
          <w:ilvl w:val="0"/>
          <w:numId w:val="13"/>
        </w:numPr>
        <w:rPr>
          <w:sz w:val="24"/>
          <w:szCs w:val="24"/>
        </w:rPr>
      </w:pPr>
      <w:r w:rsidRPr="001E7D81">
        <w:rPr>
          <w:sz w:val="24"/>
          <w:szCs w:val="24"/>
        </w:rPr>
        <w:t>Responsive</w:t>
      </w:r>
    </w:p>
    <w:p w:rsidR="009A4B38" w:rsidRPr="001E7D81" w:rsidRDefault="009A4B38" w:rsidP="00EC327F">
      <w:pPr>
        <w:pStyle w:val="ab"/>
        <w:numPr>
          <w:ilvl w:val="0"/>
          <w:numId w:val="13"/>
        </w:numPr>
        <w:rPr>
          <w:sz w:val="24"/>
          <w:szCs w:val="24"/>
        </w:rPr>
      </w:pPr>
      <w:r w:rsidRPr="001E7D81">
        <w:rPr>
          <w:sz w:val="24"/>
          <w:szCs w:val="24"/>
        </w:rPr>
        <w:t>Respect</w:t>
      </w:r>
      <w:r w:rsidR="00BD582F" w:rsidRPr="001E7D81">
        <w:rPr>
          <w:sz w:val="24"/>
          <w:szCs w:val="24"/>
        </w:rPr>
        <w:t>ful</w:t>
      </w:r>
    </w:p>
    <w:p w:rsidR="009A4B38" w:rsidRPr="001E7D81" w:rsidRDefault="00BD582F" w:rsidP="00EC327F">
      <w:pPr>
        <w:pStyle w:val="ab"/>
        <w:numPr>
          <w:ilvl w:val="0"/>
          <w:numId w:val="13"/>
        </w:numPr>
        <w:rPr>
          <w:sz w:val="24"/>
          <w:szCs w:val="24"/>
        </w:rPr>
      </w:pPr>
      <w:r w:rsidRPr="001E7D81">
        <w:rPr>
          <w:sz w:val="24"/>
          <w:szCs w:val="24"/>
        </w:rPr>
        <w:t>Connected</w:t>
      </w:r>
    </w:p>
    <w:p w:rsidR="009A4B38" w:rsidRPr="001E7D81" w:rsidRDefault="00BD582F" w:rsidP="00EC327F">
      <w:pPr>
        <w:pStyle w:val="ab"/>
        <w:numPr>
          <w:ilvl w:val="0"/>
          <w:numId w:val="13"/>
        </w:numPr>
        <w:rPr>
          <w:sz w:val="24"/>
          <w:szCs w:val="24"/>
        </w:rPr>
      </w:pPr>
      <w:r w:rsidRPr="001E7D81">
        <w:rPr>
          <w:sz w:val="24"/>
          <w:szCs w:val="24"/>
        </w:rPr>
        <w:t>Compassion with Love</w:t>
      </w:r>
    </w:p>
    <w:p w:rsidR="009A4B38" w:rsidRPr="00435624" w:rsidRDefault="009A4B38" w:rsidP="002559D7">
      <w:pPr>
        <w:rPr>
          <w:b/>
          <w:bCs/>
          <w:sz w:val="24"/>
          <w:szCs w:val="24"/>
        </w:rPr>
      </w:pPr>
      <w:bookmarkStart w:id="14" w:name="_Toc51952336"/>
      <w:bookmarkStart w:id="15" w:name="_Toc75186898"/>
      <w:r w:rsidRPr="00435624">
        <w:rPr>
          <w:b/>
          <w:bCs/>
          <w:sz w:val="24"/>
          <w:szCs w:val="24"/>
        </w:rPr>
        <w:t>Accountability and Operational Excellence</w:t>
      </w:r>
      <w:bookmarkEnd w:id="14"/>
      <w:bookmarkEnd w:id="15"/>
    </w:p>
    <w:p w:rsidR="00893A42" w:rsidRPr="00435624" w:rsidRDefault="009A4B38" w:rsidP="009A4B38">
      <w:pPr>
        <w:rPr>
          <w:color w:val="393939" w:themeColor="accent6" w:themeShade="BF"/>
          <w:sz w:val="24"/>
          <w:szCs w:val="24"/>
        </w:rPr>
      </w:pPr>
      <w:r w:rsidRPr="00435624">
        <w:rPr>
          <w:sz w:val="24"/>
          <w:szCs w:val="24"/>
        </w:rPr>
        <w:t>We are accountable for all decisions that we make and actions that we take, and we are committed to driving a culture of continued learning.</w:t>
      </w:r>
    </w:p>
    <w:p w:rsidR="00F255CB" w:rsidRPr="00435624" w:rsidRDefault="00F255CB" w:rsidP="009A4B38">
      <w:pPr>
        <w:rPr>
          <w:color w:val="393939" w:themeColor="accent6" w:themeShade="BF"/>
          <w:sz w:val="24"/>
          <w:szCs w:val="24"/>
        </w:rPr>
      </w:pPr>
    </w:p>
    <w:p w:rsidR="009A4B38" w:rsidRPr="00435624" w:rsidRDefault="0023294D" w:rsidP="0023294D">
      <w:pPr>
        <w:pStyle w:val="2"/>
        <w:rPr>
          <w:b/>
          <w:bCs/>
          <w:sz w:val="24"/>
          <w:szCs w:val="24"/>
        </w:rPr>
      </w:pPr>
      <w:bookmarkStart w:id="16" w:name="_Toc51952338"/>
      <w:bookmarkStart w:id="17" w:name="_Toc75186900"/>
      <w:bookmarkStart w:id="18" w:name="_Toc175834365"/>
      <w:r w:rsidRPr="00435624">
        <w:rPr>
          <w:b/>
          <w:bCs/>
          <w:caps w:val="0"/>
          <w:sz w:val="28"/>
          <w:szCs w:val="28"/>
        </w:rPr>
        <w:t>How Can I Access Services Offered By We Love Health Services?</w:t>
      </w:r>
      <w:bookmarkEnd w:id="16"/>
      <w:bookmarkEnd w:id="17"/>
      <w:bookmarkEnd w:id="18"/>
    </w:p>
    <w:p w:rsidR="009A4B38" w:rsidRPr="00435624" w:rsidRDefault="009A4B38" w:rsidP="009A4B38">
      <w:pPr>
        <w:rPr>
          <w:sz w:val="24"/>
          <w:szCs w:val="24"/>
        </w:rPr>
      </w:pPr>
      <w:r w:rsidRPr="00435624">
        <w:rPr>
          <w:sz w:val="24"/>
          <w:szCs w:val="24"/>
        </w:rPr>
        <w:lastRenderedPageBreak/>
        <w:t>Services can be accessed through self-referral or third-party referral utilizing the following approach:</w:t>
      </w:r>
    </w:p>
    <w:p w:rsidR="009A4B38" w:rsidRPr="001E7D81" w:rsidRDefault="009A4B38" w:rsidP="00EC327F">
      <w:pPr>
        <w:spacing w:before="0" w:after="160"/>
        <w:rPr>
          <w:b/>
          <w:sz w:val="24"/>
          <w:szCs w:val="24"/>
        </w:rPr>
      </w:pPr>
      <w:r w:rsidRPr="001E7D81">
        <w:rPr>
          <w:b/>
          <w:sz w:val="24"/>
          <w:szCs w:val="24"/>
        </w:rPr>
        <w:t xml:space="preserve">Contact </w:t>
      </w:r>
      <w:proofErr w:type="gramStart"/>
      <w:r w:rsidRPr="001E7D81">
        <w:rPr>
          <w:b/>
          <w:sz w:val="24"/>
          <w:szCs w:val="24"/>
        </w:rPr>
        <w:t>We</w:t>
      </w:r>
      <w:proofErr w:type="gramEnd"/>
      <w:r w:rsidRPr="001E7D81">
        <w:rPr>
          <w:b/>
          <w:sz w:val="24"/>
          <w:szCs w:val="24"/>
        </w:rPr>
        <w:t xml:space="preserve"> Love Health Services via:</w:t>
      </w:r>
    </w:p>
    <w:p w:rsidR="009A4B38" w:rsidRPr="001E7D81" w:rsidRDefault="00BD582F" w:rsidP="00EC327F">
      <w:pPr>
        <w:pStyle w:val="ab"/>
        <w:numPr>
          <w:ilvl w:val="0"/>
          <w:numId w:val="12"/>
        </w:numPr>
        <w:rPr>
          <w:b/>
          <w:sz w:val="24"/>
          <w:szCs w:val="24"/>
        </w:rPr>
      </w:pPr>
      <w:r w:rsidRPr="001E7D81">
        <w:rPr>
          <w:b/>
          <w:sz w:val="24"/>
          <w:szCs w:val="24"/>
        </w:rPr>
        <w:t>Email: welovehealthservice</w:t>
      </w:r>
      <w:r w:rsidR="001E7D81">
        <w:rPr>
          <w:b/>
          <w:sz w:val="24"/>
          <w:szCs w:val="24"/>
        </w:rPr>
        <w:t>s</w:t>
      </w:r>
      <w:r w:rsidRPr="001E7D81">
        <w:rPr>
          <w:b/>
          <w:sz w:val="24"/>
          <w:szCs w:val="24"/>
        </w:rPr>
        <w:t>@gmail.com</w:t>
      </w:r>
    </w:p>
    <w:p w:rsidR="00EC327F" w:rsidRPr="001E7D81" w:rsidRDefault="00BD582F" w:rsidP="00EC327F">
      <w:pPr>
        <w:pStyle w:val="ab"/>
        <w:numPr>
          <w:ilvl w:val="0"/>
          <w:numId w:val="12"/>
        </w:numPr>
        <w:rPr>
          <w:sz w:val="24"/>
          <w:szCs w:val="24"/>
        </w:rPr>
      </w:pPr>
      <w:r w:rsidRPr="001E7D81">
        <w:rPr>
          <w:b/>
          <w:sz w:val="24"/>
          <w:szCs w:val="24"/>
        </w:rPr>
        <w:t>Phone: 0452 439 855</w:t>
      </w:r>
      <w:r w:rsidR="009A4B38" w:rsidRPr="001E7D81">
        <w:rPr>
          <w:b/>
          <w:sz w:val="24"/>
          <w:szCs w:val="24"/>
        </w:rPr>
        <w:t xml:space="preserve"> </w:t>
      </w:r>
    </w:p>
    <w:p w:rsidR="009A4B38" w:rsidRPr="00435624" w:rsidRDefault="009A4B38" w:rsidP="009A4B38">
      <w:pPr>
        <w:spacing w:before="0" w:after="160"/>
        <w:rPr>
          <w:sz w:val="24"/>
          <w:szCs w:val="24"/>
        </w:rPr>
      </w:pPr>
      <w:proofErr w:type="gramStart"/>
      <w:r w:rsidRPr="00435624">
        <w:rPr>
          <w:sz w:val="24"/>
          <w:szCs w:val="24"/>
        </w:rPr>
        <w:t>and</w:t>
      </w:r>
      <w:proofErr w:type="gramEnd"/>
      <w:r w:rsidRPr="00435624">
        <w:rPr>
          <w:sz w:val="24"/>
          <w:szCs w:val="24"/>
        </w:rPr>
        <w:t xml:space="preserve"> the manager will be able to answer any of your questions and arrange a suitable time to meet with you.</w:t>
      </w:r>
    </w:p>
    <w:p w:rsidR="009A4B38" w:rsidRPr="00435624" w:rsidRDefault="009A4B38" w:rsidP="009A4B38">
      <w:pPr>
        <w:rPr>
          <w:sz w:val="24"/>
          <w:szCs w:val="24"/>
        </w:rPr>
      </w:pPr>
      <w:r w:rsidRPr="00435624">
        <w:rPr>
          <w:sz w:val="24"/>
          <w:szCs w:val="24"/>
        </w:rPr>
        <w:t xml:space="preserve">The NDIS self-directed funding model allows Participants control over major decisions including which service provider or services you require. </w:t>
      </w:r>
    </w:p>
    <w:p w:rsidR="009A4B38" w:rsidRPr="00435624" w:rsidRDefault="009A4B38" w:rsidP="009A4B38">
      <w:pPr>
        <w:rPr>
          <w:sz w:val="24"/>
          <w:szCs w:val="24"/>
        </w:rPr>
      </w:pPr>
      <w:r w:rsidRPr="00435624">
        <w:rPr>
          <w:sz w:val="24"/>
          <w:szCs w:val="24"/>
        </w:rPr>
        <w:t xml:space="preserve">We Love Health Services </w:t>
      </w:r>
      <w:r w:rsidR="0004268E" w:rsidRPr="00435624">
        <w:rPr>
          <w:sz w:val="24"/>
          <w:szCs w:val="24"/>
        </w:rPr>
        <w:t>p</w:t>
      </w:r>
      <w:r w:rsidRPr="00435624">
        <w:rPr>
          <w:sz w:val="24"/>
          <w:szCs w:val="24"/>
        </w:rPr>
        <w:t xml:space="preserve">artners with you and supports you to manage your funding package. All referral enquiries will be responded to by the appropriate manager on the same day that it is received. </w:t>
      </w:r>
    </w:p>
    <w:p w:rsidR="009A4B38" w:rsidRPr="00435624" w:rsidRDefault="009A4B38" w:rsidP="009A4B38">
      <w:pPr>
        <w:rPr>
          <w:sz w:val="24"/>
          <w:szCs w:val="24"/>
        </w:rPr>
      </w:pPr>
      <w:r w:rsidRPr="00435624">
        <w:rPr>
          <w:sz w:val="24"/>
          <w:szCs w:val="24"/>
        </w:rPr>
        <w:t xml:space="preserve">A representative from We Love Health Services will arrange a time and place to meet with you and discuss your needs and your goals and how our services could support you. </w:t>
      </w:r>
    </w:p>
    <w:p w:rsidR="009A4B38" w:rsidRPr="00435624" w:rsidRDefault="009A4B38" w:rsidP="009A4B38">
      <w:pPr>
        <w:rPr>
          <w:sz w:val="24"/>
          <w:szCs w:val="24"/>
        </w:rPr>
      </w:pPr>
      <w:r w:rsidRPr="00435624">
        <w:rPr>
          <w:sz w:val="24"/>
          <w:szCs w:val="24"/>
        </w:rPr>
        <w:t xml:space="preserve">We will develop a personal plan with you and agree on how we will support you and the nature of the support. We will also be in regular contact with you and regularly review and </w:t>
      </w:r>
      <w:r w:rsidR="00B93C28" w:rsidRPr="00435624">
        <w:rPr>
          <w:sz w:val="24"/>
          <w:szCs w:val="24"/>
        </w:rPr>
        <w:t>update</w:t>
      </w:r>
      <w:r w:rsidRPr="00435624">
        <w:rPr>
          <w:sz w:val="24"/>
          <w:szCs w:val="24"/>
        </w:rPr>
        <w:t xml:space="preserve"> your plan. </w:t>
      </w:r>
    </w:p>
    <w:p w:rsidR="009A4B38" w:rsidRPr="00435624" w:rsidRDefault="0023294D" w:rsidP="0023294D">
      <w:pPr>
        <w:pStyle w:val="2"/>
        <w:rPr>
          <w:b/>
          <w:bCs/>
          <w:color w:val="0070C0"/>
          <w:sz w:val="24"/>
          <w:szCs w:val="24"/>
        </w:rPr>
      </w:pPr>
      <w:bookmarkStart w:id="19" w:name="_Toc51952339"/>
      <w:bookmarkStart w:id="20" w:name="_Toc75186901"/>
      <w:bookmarkStart w:id="21" w:name="_Toc175834366"/>
      <w:r w:rsidRPr="00435624">
        <w:rPr>
          <w:b/>
          <w:bCs/>
          <w:caps w:val="0"/>
          <w:sz w:val="28"/>
          <w:szCs w:val="28"/>
        </w:rPr>
        <w:t>How It Works?</w:t>
      </w:r>
      <w:bookmarkEnd w:id="19"/>
      <w:bookmarkEnd w:id="20"/>
      <w:bookmarkEnd w:id="21"/>
      <w:r w:rsidRPr="00435624">
        <w:rPr>
          <w:b/>
          <w:bCs/>
          <w:caps w:val="0"/>
          <w:sz w:val="28"/>
          <w:szCs w:val="28"/>
        </w:rPr>
        <w:t xml:space="preserve"> </w:t>
      </w:r>
    </w:p>
    <w:p w:rsidR="009A4B38" w:rsidRPr="00435624" w:rsidRDefault="009A4B38" w:rsidP="009A4B38">
      <w:pPr>
        <w:spacing w:after="0"/>
        <w:rPr>
          <w:rFonts w:eastAsia="Times New Roman" w:cs="Times New Roman"/>
          <w:sz w:val="24"/>
          <w:szCs w:val="24"/>
        </w:rPr>
      </w:pPr>
      <w:r w:rsidRPr="00435624">
        <w:rPr>
          <w:rFonts w:eastAsia="Times New Roman" w:cs="Times New Roman"/>
          <w:sz w:val="24"/>
          <w:szCs w:val="24"/>
        </w:rPr>
        <w:t>We provide you with the support that you need to build your confidence and maximise your potential. Working in partnership with you we will assist you to explore all your options and apply a creative and effective methodology to assist you to manage your funding package and achieve your goals.</w:t>
      </w:r>
    </w:p>
    <w:p w:rsidR="009A4B38" w:rsidRPr="00435624" w:rsidRDefault="009A4B38" w:rsidP="009A4B38">
      <w:pPr>
        <w:spacing w:after="0"/>
        <w:rPr>
          <w:rFonts w:eastAsia="Times New Roman" w:cs="Times New Roman"/>
          <w:sz w:val="24"/>
          <w:szCs w:val="24"/>
        </w:rPr>
      </w:pPr>
      <w:r w:rsidRPr="00435624">
        <w:rPr>
          <w:rFonts w:eastAsia="Times New Roman" w:cs="Times New Roman"/>
          <w:sz w:val="24"/>
          <w:szCs w:val="24"/>
        </w:rPr>
        <w:t xml:space="preserve">Our approach is not a one size fits all approach, you are an individual, your aspirations and support requirements will differ to other individuals who we support. We will tailor our support services to meet your needs. </w:t>
      </w:r>
      <w:r w:rsidR="003C6846" w:rsidRPr="00435624">
        <w:rPr>
          <w:rFonts w:eastAsia="Times New Roman" w:cs="Times New Roman"/>
          <w:sz w:val="24"/>
          <w:szCs w:val="24"/>
        </w:rPr>
        <w:t xml:space="preserve"> </w:t>
      </w:r>
      <w:r w:rsidR="006057AE" w:rsidRPr="00435624">
        <w:rPr>
          <w:rFonts w:cstheme="minorHAnsi"/>
          <w:color w:val="FFFFFF" w:themeColor="background1"/>
          <w:w w:val="95"/>
          <w:sz w:val="24"/>
          <w:szCs w:val="24"/>
        </w:rPr>
        <w:t>HEALTHCARE CONSULTING</w:t>
      </w:r>
      <w:r w:rsidR="003C6846" w:rsidRPr="00435624">
        <w:rPr>
          <w:rFonts w:cstheme="minorHAnsi"/>
          <w:color w:val="FFFFFF" w:themeColor="background1"/>
          <w:w w:val="95"/>
          <w:sz w:val="24"/>
          <w:szCs w:val="24"/>
        </w:rPr>
        <w:t xml:space="preserve"> TEMPLATE- DO NOT COPY</w:t>
      </w:r>
    </w:p>
    <w:p w:rsidR="009A4B38" w:rsidRPr="00435624" w:rsidRDefault="009A4B38" w:rsidP="009A4B38">
      <w:pPr>
        <w:spacing w:after="0"/>
        <w:rPr>
          <w:rFonts w:eastAsia="Times New Roman" w:cs="Times New Roman"/>
          <w:sz w:val="24"/>
          <w:szCs w:val="24"/>
        </w:rPr>
      </w:pPr>
      <w:r w:rsidRPr="00435624">
        <w:rPr>
          <w:rFonts w:eastAsia="Times New Roman" w:cs="Times New Roman"/>
          <w:sz w:val="24"/>
          <w:szCs w:val="24"/>
        </w:rPr>
        <w:t xml:space="preserve">You can decide how much decision-making you will like. We can also assist you to become independent in managing your financial services. </w:t>
      </w:r>
    </w:p>
    <w:p w:rsidR="009A4B38" w:rsidRPr="00435624" w:rsidRDefault="009A4B38" w:rsidP="002559D7">
      <w:pPr>
        <w:spacing w:after="0"/>
        <w:rPr>
          <w:rFonts w:ascii="Verdana" w:hAnsi="Verdana"/>
          <w:color w:val="0070C0"/>
          <w:sz w:val="24"/>
          <w:szCs w:val="24"/>
        </w:rPr>
      </w:pPr>
    </w:p>
    <w:p w:rsidR="009A4B38" w:rsidRPr="00435624" w:rsidRDefault="009A4B38" w:rsidP="002559D7">
      <w:pPr>
        <w:rPr>
          <w:b/>
          <w:bCs/>
          <w:sz w:val="24"/>
          <w:szCs w:val="24"/>
        </w:rPr>
      </w:pPr>
      <w:bookmarkStart w:id="22" w:name="_Toc51952340"/>
      <w:bookmarkStart w:id="23" w:name="_Toc75186902"/>
      <w:r w:rsidRPr="00435624">
        <w:rPr>
          <w:b/>
          <w:bCs/>
          <w:sz w:val="24"/>
          <w:szCs w:val="24"/>
        </w:rPr>
        <w:lastRenderedPageBreak/>
        <w:t>What Are My Rights and Responsibilities as a Participant of We Love Health Services?</w:t>
      </w:r>
      <w:bookmarkEnd w:id="22"/>
      <w:bookmarkEnd w:id="23"/>
      <w:r w:rsidRPr="00435624">
        <w:rPr>
          <w:b/>
          <w:bCs/>
          <w:sz w:val="24"/>
          <w:szCs w:val="24"/>
        </w:rPr>
        <w:t xml:space="preserve"> </w:t>
      </w:r>
    </w:p>
    <w:p w:rsidR="009A4B38" w:rsidRPr="00435624" w:rsidRDefault="009A4B38" w:rsidP="009A4B38">
      <w:pPr>
        <w:spacing w:after="0"/>
        <w:rPr>
          <w:rFonts w:eastAsia="Times New Roman" w:cs="Times New Roman"/>
          <w:sz w:val="24"/>
          <w:szCs w:val="24"/>
        </w:rPr>
      </w:pPr>
      <w:r w:rsidRPr="00435624">
        <w:rPr>
          <w:rFonts w:eastAsia="Times New Roman" w:cs="Times New Roman"/>
          <w:sz w:val="24"/>
          <w:szCs w:val="24"/>
        </w:rPr>
        <w:t>Participants are our organi</w:t>
      </w:r>
      <w:r w:rsidR="00AE08EF" w:rsidRPr="00435624">
        <w:rPr>
          <w:rFonts w:eastAsia="Times New Roman" w:cs="Times New Roman"/>
          <w:sz w:val="24"/>
          <w:szCs w:val="24"/>
        </w:rPr>
        <w:t>s</w:t>
      </w:r>
      <w:r w:rsidRPr="00435624">
        <w:rPr>
          <w:rFonts w:eastAsia="Times New Roman" w:cs="Times New Roman"/>
          <w:sz w:val="24"/>
          <w:szCs w:val="24"/>
        </w:rPr>
        <w:t xml:space="preserve">ational focus; we at We Love Health Services acknowledge your rights and actively promote your rights through our services and service delivery model. As Participants of We Love Health Services there are also expectations and standards in place to support a strong and mutually agreeable partnership. </w:t>
      </w:r>
    </w:p>
    <w:p w:rsidR="009A4B38" w:rsidRPr="00435624" w:rsidRDefault="009A4B38" w:rsidP="009A4B38">
      <w:pPr>
        <w:spacing w:after="0"/>
        <w:rPr>
          <w:rFonts w:eastAsia="Times New Roman" w:cs="Times New Roman"/>
          <w:sz w:val="24"/>
          <w:szCs w:val="24"/>
        </w:rPr>
      </w:pPr>
    </w:p>
    <w:p w:rsidR="009A4B38" w:rsidRPr="00435624" w:rsidRDefault="009A4B38" w:rsidP="009A4B38">
      <w:pPr>
        <w:pStyle w:val="ab"/>
        <w:numPr>
          <w:ilvl w:val="0"/>
          <w:numId w:val="2"/>
        </w:numPr>
        <w:spacing w:before="0" w:after="0"/>
        <w:rPr>
          <w:rFonts w:eastAsia="Times New Roman" w:cs="Times New Roman"/>
          <w:sz w:val="24"/>
          <w:szCs w:val="24"/>
        </w:rPr>
      </w:pPr>
      <w:r w:rsidRPr="00435624">
        <w:rPr>
          <w:rFonts w:eastAsia="Times New Roman" w:cs="Times New Roman"/>
          <w:sz w:val="24"/>
          <w:szCs w:val="24"/>
        </w:rPr>
        <w:t>The Participant has access to all information about themselves held by the organisation.</w:t>
      </w:r>
    </w:p>
    <w:p w:rsidR="009A4B38" w:rsidRPr="00435624" w:rsidRDefault="009A4B38" w:rsidP="009A4B38">
      <w:pPr>
        <w:pStyle w:val="ab"/>
        <w:numPr>
          <w:ilvl w:val="0"/>
          <w:numId w:val="2"/>
        </w:numPr>
        <w:spacing w:before="0" w:after="0"/>
        <w:rPr>
          <w:rFonts w:eastAsia="Times New Roman" w:cs="Times New Roman"/>
          <w:sz w:val="24"/>
          <w:szCs w:val="24"/>
        </w:rPr>
      </w:pPr>
      <w:r w:rsidRPr="00435624">
        <w:rPr>
          <w:rFonts w:eastAsia="Times New Roman" w:cs="Times New Roman"/>
          <w:sz w:val="24"/>
          <w:szCs w:val="24"/>
        </w:rPr>
        <w:t xml:space="preserve">In cases where a Participant has a legal guardian or advocate appointed to act on their behalf, the rights of the guardian or advocate are to be acknowledged and respected to the extent stipulated in the guardianship or advocacy </w:t>
      </w:r>
      <w:r w:rsidR="004B68DD" w:rsidRPr="00435624">
        <w:rPr>
          <w:rFonts w:eastAsia="Times New Roman" w:cs="Times New Roman"/>
          <w:sz w:val="24"/>
          <w:szCs w:val="24"/>
        </w:rPr>
        <w:t>arrangements.</w:t>
      </w:r>
    </w:p>
    <w:p w:rsidR="009A4B38" w:rsidRPr="00435624" w:rsidRDefault="009A4B38" w:rsidP="009A4B38">
      <w:pPr>
        <w:pStyle w:val="ab"/>
        <w:numPr>
          <w:ilvl w:val="0"/>
          <w:numId w:val="2"/>
        </w:numPr>
        <w:spacing w:before="0" w:after="0"/>
        <w:rPr>
          <w:rFonts w:eastAsia="Times New Roman" w:cs="Times New Roman"/>
          <w:sz w:val="24"/>
          <w:szCs w:val="24"/>
        </w:rPr>
      </w:pPr>
      <w:r w:rsidRPr="00435624">
        <w:rPr>
          <w:rFonts w:eastAsia="Times New Roman" w:cs="Times New Roman"/>
          <w:sz w:val="24"/>
          <w:szCs w:val="24"/>
        </w:rPr>
        <w:t>The Participant, with their permission, their person responsible must be involved in decisions about their plan. Plans will be developed including goals, activities, services and time frames.</w:t>
      </w:r>
    </w:p>
    <w:p w:rsidR="009A4B38" w:rsidRPr="00435624" w:rsidRDefault="009A4B38" w:rsidP="009A4B38">
      <w:pPr>
        <w:pStyle w:val="ab"/>
        <w:numPr>
          <w:ilvl w:val="0"/>
          <w:numId w:val="2"/>
        </w:numPr>
        <w:spacing w:before="0" w:after="0"/>
        <w:rPr>
          <w:rFonts w:eastAsia="Times New Roman" w:cs="Times New Roman"/>
          <w:sz w:val="24"/>
          <w:szCs w:val="24"/>
        </w:rPr>
      </w:pPr>
      <w:r w:rsidRPr="00435624">
        <w:rPr>
          <w:rFonts w:eastAsia="Times New Roman" w:cs="Times New Roman"/>
          <w:sz w:val="24"/>
          <w:szCs w:val="24"/>
        </w:rPr>
        <w:t>The Participant will be made aware of the standard of service, which they can expect. Services will be provided in a safe manner which respects the dignity and independence of the Participant</w:t>
      </w:r>
      <w:r w:rsidR="00B93C28" w:rsidRPr="00435624">
        <w:rPr>
          <w:rFonts w:eastAsia="Times New Roman" w:cs="Times New Roman"/>
          <w:sz w:val="24"/>
          <w:szCs w:val="24"/>
        </w:rPr>
        <w:t>, and is</w:t>
      </w:r>
      <w:r w:rsidRPr="00435624">
        <w:rPr>
          <w:rFonts w:eastAsia="Times New Roman" w:cs="Times New Roman"/>
          <w:sz w:val="24"/>
          <w:szCs w:val="24"/>
        </w:rPr>
        <w:t xml:space="preserve"> responsive to the social, cultural and physical needs of the Participant and their family.</w:t>
      </w:r>
    </w:p>
    <w:p w:rsidR="009A4B38" w:rsidRPr="00435624" w:rsidRDefault="009A4B38" w:rsidP="009A4B38">
      <w:pPr>
        <w:pStyle w:val="ab"/>
        <w:numPr>
          <w:ilvl w:val="0"/>
          <w:numId w:val="2"/>
        </w:numPr>
        <w:spacing w:before="0" w:after="0"/>
        <w:rPr>
          <w:rFonts w:eastAsia="Times New Roman" w:cs="Times New Roman"/>
          <w:sz w:val="24"/>
          <w:szCs w:val="24"/>
        </w:rPr>
      </w:pPr>
      <w:r w:rsidRPr="00435624">
        <w:rPr>
          <w:rFonts w:eastAsia="Times New Roman" w:cs="Times New Roman"/>
          <w:sz w:val="24"/>
          <w:szCs w:val="24"/>
        </w:rPr>
        <w:t xml:space="preserve">The Participant’s services should be decided with the Participant’s agreement. Participants have the right to refuse </w:t>
      </w:r>
      <w:r w:rsidR="00B93C28" w:rsidRPr="00435624">
        <w:rPr>
          <w:rFonts w:eastAsia="Times New Roman" w:cs="Times New Roman"/>
          <w:sz w:val="24"/>
          <w:szCs w:val="24"/>
        </w:rPr>
        <w:t>service</w:t>
      </w:r>
      <w:r w:rsidRPr="00435624">
        <w:rPr>
          <w:rFonts w:eastAsia="Times New Roman" w:cs="Times New Roman"/>
          <w:sz w:val="24"/>
          <w:szCs w:val="24"/>
        </w:rPr>
        <w:t>.</w:t>
      </w:r>
    </w:p>
    <w:p w:rsidR="009A4B38" w:rsidRPr="00435624" w:rsidRDefault="009A4B38" w:rsidP="009A4B38">
      <w:pPr>
        <w:pStyle w:val="ab"/>
        <w:numPr>
          <w:ilvl w:val="0"/>
          <w:numId w:val="2"/>
        </w:numPr>
        <w:spacing w:before="0" w:after="0"/>
        <w:rPr>
          <w:rFonts w:eastAsia="Times New Roman" w:cs="Times New Roman"/>
          <w:sz w:val="24"/>
          <w:szCs w:val="24"/>
        </w:rPr>
      </w:pPr>
      <w:r w:rsidRPr="00435624">
        <w:rPr>
          <w:rFonts w:eastAsia="Times New Roman" w:cs="Times New Roman"/>
          <w:sz w:val="24"/>
          <w:szCs w:val="24"/>
        </w:rPr>
        <w:t>The Participants have a right to complain about the service they are receiving without fear of being disadvantaged.</w:t>
      </w:r>
    </w:p>
    <w:p w:rsidR="009A4B38" w:rsidRPr="00435624" w:rsidRDefault="009A4B38" w:rsidP="009A4B38">
      <w:pPr>
        <w:pStyle w:val="ab"/>
        <w:numPr>
          <w:ilvl w:val="0"/>
          <w:numId w:val="2"/>
        </w:numPr>
        <w:spacing w:before="0" w:after="0"/>
        <w:rPr>
          <w:rFonts w:eastAsia="Times New Roman" w:cs="Times New Roman"/>
          <w:sz w:val="24"/>
          <w:szCs w:val="24"/>
        </w:rPr>
      </w:pPr>
      <w:r w:rsidRPr="00435624">
        <w:rPr>
          <w:rFonts w:eastAsia="Times New Roman" w:cs="Times New Roman"/>
          <w:sz w:val="24"/>
          <w:szCs w:val="24"/>
        </w:rPr>
        <w:t>Complaints by Participants will be dealt with fairly, promptly and without discrimination. The Participant may involve an advocate of their choice to represent his/her interests.</w:t>
      </w:r>
    </w:p>
    <w:p w:rsidR="009A4B38" w:rsidRPr="00435624" w:rsidRDefault="009A4B38" w:rsidP="009A4B38">
      <w:pPr>
        <w:pStyle w:val="ab"/>
        <w:numPr>
          <w:ilvl w:val="0"/>
          <w:numId w:val="2"/>
        </w:numPr>
        <w:spacing w:before="0" w:after="0"/>
        <w:rPr>
          <w:rFonts w:eastAsia="Times New Roman" w:cs="Times New Roman"/>
          <w:sz w:val="24"/>
          <w:szCs w:val="24"/>
        </w:rPr>
      </w:pPr>
      <w:r w:rsidRPr="00435624">
        <w:rPr>
          <w:rFonts w:eastAsia="Times New Roman" w:cs="Times New Roman"/>
          <w:sz w:val="24"/>
          <w:szCs w:val="24"/>
        </w:rPr>
        <w:t>A person-centred approach will ensure the Participants' views and choices will be at the centre of all planning and evaluation of the service maximising social participation and cultural inclusion.</w:t>
      </w:r>
    </w:p>
    <w:p w:rsidR="009A4B38" w:rsidRPr="00435624" w:rsidRDefault="009A4B38" w:rsidP="009A4B38">
      <w:pPr>
        <w:pStyle w:val="ab"/>
        <w:numPr>
          <w:ilvl w:val="0"/>
          <w:numId w:val="2"/>
        </w:numPr>
        <w:spacing w:before="0" w:after="0"/>
        <w:rPr>
          <w:rFonts w:eastAsia="Times New Roman" w:cs="Times New Roman"/>
          <w:sz w:val="24"/>
          <w:szCs w:val="24"/>
        </w:rPr>
      </w:pPr>
      <w:r w:rsidRPr="00435624">
        <w:rPr>
          <w:rFonts w:eastAsia="Times New Roman" w:cs="Times New Roman"/>
          <w:sz w:val="24"/>
          <w:szCs w:val="24"/>
        </w:rPr>
        <w:t>Participant’s rights to privacy and confidentiality will be respected at all times.</w:t>
      </w:r>
    </w:p>
    <w:p w:rsidR="009A4B38" w:rsidRPr="00435624" w:rsidRDefault="009A4B38" w:rsidP="009A4B38">
      <w:pPr>
        <w:pStyle w:val="ab"/>
        <w:numPr>
          <w:ilvl w:val="0"/>
          <w:numId w:val="2"/>
        </w:numPr>
        <w:spacing w:before="0" w:after="0"/>
        <w:rPr>
          <w:rFonts w:eastAsia="Times New Roman" w:cs="Times New Roman"/>
          <w:sz w:val="24"/>
          <w:szCs w:val="24"/>
        </w:rPr>
      </w:pPr>
      <w:r w:rsidRPr="00435624">
        <w:rPr>
          <w:rFonts w:eastAsia="Times New Roman" w:cs="Times New Roman"/>
          <w:sz w:val="24"/>
          <w:szCs w:val="24"/>
        </w:rPr>
        <w:t>Participants have a right to information and support to understand and exercise their legal and human rights.</w:t>
      </w:r>
    </w:p>
    <w:p w:rsidR="009A4B38" w:rsidRPr="00435624" w:rsidRDefault="0035182E" w:rsidP="00105230">
      <w:pPr>
        <w:spacing w:beforeAutospacing="1" w:after="100" w:afterAutospacing="1"/>
        <w:rPr>
          <w:color w:val="000000"/>
          <w:sz w:val="24"/>
          <w:szCs w:val="24"/>
        </w:rPr>
      </w:pPr>
      <w:r w:rsidRPr="00435624">
        <w:rPr>
          <w:rStyle w:val="a7"/>
          <w:color w:val="000000"/>
          <w:sz w:val="24"/>
          <w:szCs w:val="24"/>
        </w:rPr>
        <w:lastRenderedPageBreak/>
        <w:t>Fair Pricing for NDIS Participants</w:t>
      </w:r>
      <w:r w:rsidRPr="00435624">
        <w:rPr>
          <w:color w:val="000000"/>
          <w:sz w:val="24"/>
          <w:szCs w:val="24"/>
        </w:rPr>
        <w:t>: At We Love Health Services, we commit to not engaging in unfair pricing practices when supplying or promoting goods for NDIS participants. We adhere to ethical pricing standards to ensure that you have access to necessary goods without being subjected to price exploitation.</w:t>
      </w:r>
    </w:p>
    <w:p w:rsidR="0035182E" w:rsidRPr="00435624" w:rsidRDefault="0035182E" w:rsidP="009A4B38">
      <w:pPr>
        <w:spacing w:before="0" w:after="0"/>
        <w:rPr>
          <w:rFonts w:eastAsia="Times New Roman" w:cs="Times New Roman"/>
          <w:sz w:val="24"/>
          <w:szCs w:val="24"/>
        </w:rPr>
      </w:pPr>
    </w:p>
    <w:p w:rsidR="009A4B38" w:rsidRPr="00435624" w:rsidRDefault="009A4B38" w:rsidP="002559D7">
      <w:pPr>
        <w:rPr>
          <w:b/>
          <w:bCs/>
          <w:sz w:val="24"/>
          <w:szCs w:val="24"/>
        </w:rPr>
      </w:pPr>
      <w:bookmarkStart w:id="24" w:name="_Toc51952341"/>
      <w:bookmarkStart w:id="25" w:name="_Toc75186903"/>
      <w:r w:rsidRPr="00435624">
        <w:rPr>
          <w:b/>
          <w:bCs/>
          <w:sz w:val="24"/>
          <w:szCs w:val="24"/>
        </w:rPr>
        <w:t>Participants Responsibilities</w:t>
      </w:r>
      <w:bookmarkEnd w:id="24"/>
      <w:bookmarkEnd w:id="25"/>
    </w:p>
    <w:p w:rsidR="009A4B38" w:rsidRPr="00435624" w:rsidRDefault="009A4B38" w:rsidP="009A4B38">
      <w:pPr>
        <w:spacing w:after="0"/>
        <w:rPr>
          <w:rFonts w:eastAsia="Times New Roman" w:cs="Times New Roman"/>
          <w:sz w:val="24"/>
          <w:szCs w:val="24"/>
        </w:rPr>
      </w:pPr>
      <w:r w:rsidRPr="00435624">
        <w:rPr>
          <w:rFonts w:eastAsia="Times New Roman" w:cs="Times New Roman"/>
          <w:sz w:val="24"/>
          <w:szCs w:val="24"/>
        </w:rPr>
        <w:t>Participants are required to advise We Love Health Services if he/she is going to be absent from the service or a scheduled meeting. We ask that a minimum of 24 hours’ notice is provided, notice can be provided in any acceptable communication format being phone, email, voice mail message or face to face.</w:t>
      </w:r>
    </w:p>
    <w:p w:rsidR="009A4B38" w:rsidRPr="00435624" w:rsidRDefault="009A4B38" w:rsidP="009A4B38">
      <w:pPr>
        <w:spacing w:before="0" w:after="0"/>
        <w:rPr>
          <w:rFonts w:eastAsia="Times New Roman" w:cs="Times New Roman"/>
          <w:sz w:val="24"/>
          <w:szCs w:val="24"/>
        </w:rPr>
      </w:pPr>
    </w:p>
    <w:p w:rsidR="009A4B38" w:rsidRPr="00435624" w:rsidRDefault="009A4B38" w:rsidP="009A4B38">
      <w:pPr>
        <w:pStyle w:val="ab"/>
        <w:numPr>
          <w:ilvl w:val="0"/>
          <w:numId w:val="3"/>
        </w:numPr>
        <w:spacing w:before="0" w:after="0"/>
        <w:rPr>
          <w:rFonts w:eastAsia="Times New Roman" w:cs="Times New Roman"/>
          <w:sz w:val="24"/>
          <w:szCs w:val="24"/>
        </w:rPr>
      </w:pPr>
      <w:r w:rsidRPr="00435624">
        <w:rPr>
          <w:rFonts w:eastAsia="Times New Roman" w:cs="Times New Roman"/>
          <w:sz w:val="24"/>
          <w:szCs w:val="24"/>
        </w:rPr>
        <w:t>Participants need to take responsibility for the results of any decisions they make.</w:t>
      </w:r>
    </w:p>
    <w:p w:rsidR="009A4B38" w:rsidRPr="00435624" w:rsidRDefault="009A4B38" w:rsidP="009A4B38">
      <w:pPr>
        <w:pStyle w:val="ab"/>
        <w:numPr>
          <w:ilvl w:val="0"/>
          <w:numId w:val="3"/>
        </w:numPr>
        <w:spacing w:before="0" w:after="0"/>
        <w:rPr>
          <w:rFonts w:eastAsia="Times New Roman" w:cs="Times New Roman"/>
          <w:sz w:val="24"/>
          <w:szCs w:val="24"/>
        </w:rPr>
      </w:pPr>
      <w:r w:rsidRPr="00435624">
        <w:rPr>
          <w:rFonts w:eastAsia="Times New Roman" w:cs="Times New Roman"/>
          <w:sz w:val="24"/>
          <w:szCs w:val="24"/>
        </w:rPr>
        <w:t>Participants are to play their part in actively participating in the service.</w:t>
      </w:r>
    </w:p>
    <w:p w:rsidR="009A4B38" w:rsidRPr="00435624" w:rsidRDefault="009A4B38" w:rsidP="009A4B38">
      <w:pPr>
        <w:pStyle w:val="ab"/>
        <w:numPr>
          <w:ilvl w:val="0"/>
          <w:numId w:val="3"/>
        </w:numPr>
        <w:spacing w:before="0" w:after="0"/>
        <w:rPr>
          <w:rFonts w:eastAsia="Times New Roman" w:cs="Times New Roman"/>
          <w:sz w:val="24"/>
          <w:szCs w:val="24"/>
        </w:rPr>
      </w:pPr>
      <w:r w:rsidRPr="00435624">
        <w:rPr>
          <w:rFonts w:eastAsia="Times New Roman" w:cs="Times New Roman"/>
          <w:sz w:val="24"/>
          <w:szCs w:val="24"/>
        </w:rPr>
        <w:t>Participants need to respect the property of We Love Health Services.</w:t>
      </w:r>
    </w:p>
    <w:p w:rsidR="009A4B38" w:rsidRPr="00435624" w:rsidRDefault="009A4B38" w:rsidP="009A4B38">
      <w:pPr>
        <w:pStyle w:val="ab"/>
        <w:numPr>
          <w:ilvl w:val="0"/>
          <w:numId w:val="3"/>
        </w:numPr>
        <w:spacing w:before="0" w:after="0"/>
        <w:rPr>
          <w:rFonts w:eastAsia="Times New Roman" w:cs="Times New Roman"/>
          <w:sz w:val="24"/>
          <w:szCs w:val="24"/>
        </w:rPr>
      </w:pPr>
      <w:r w:rsidRPr="00435624">
        <w:rPr>
          <w:rFonts w:eastAsia="Times New Roman" w:cs="Times New Roman"/>
          <w:sz w:val="24"/>
          <w:szCs w:val="24"/>
        </w:rPr>
        <w:t>Participants need to be punctual.</w:t>
      </w:r>
    </w:p>
    <w:p w:rsidR="009A4B38" w:rsidRPr="00435624" w:rsidRDefault="009A4B38" w:rsidP="009A4B38">
      <w:pPr>
        <w:pStyle w:val="ab"/>
        <w:numPr>
          <w:ilvl w:val="0"/>
          <w:numId w:val="3"/>
        </w:numPr>
        <w:spacing w:before="0" w:after="0"/>
        <w:rPr>
          <w:rFonts w:eastAsia="Times New Roman" w:cs="Times New Roman"/>
          <w:sz w:val="24"/>
          <w:szCs w:val="24"/>
        </w:rPr>
      </w:pPr>
      <w:r w:rsidRPr="00435624">
        <w:rPr>
          <w:rFonts w:eastAsia="Times New Roman" w:cs="Times New Roman"/>
          <w:sz w:val="24"/>
          <w:szCs w:val="24"/>
        </w:rPr>
        <w:t>Participants need to provide accurate information about themselves.</w:t>
      </w:r>
    </w:p>
    <w:p w:rsidR="009A4B38" w:rsidRPr="00435624" w:rsidRDefault="009A4B38" w:rsidP="009A4B38">
      <w:pPr>
        <w:pStyle w:val="ab"/>
        <w:numPr>
          <w:ilvl w:val="0"/>
          <w:numId w:val="3"/>
        </w:numPr>
        <w:spacing w:before="0" w:after="0"/>
        <w:rPr>
          <w:rFonts w:eastAsia="Times New Roman" w:cs="Times New Roman"/>
          <w:sz w:val="24"/>
          <w:szCs w:val="24"/>
        </w:rPr>
      </w:pPr>
      <w:r w:rsidRPr="00435624">
        <w:rPr>
          <w:rFonts w:eastAsia="Times New Roman" w:cs="Times New Roman"/>
          <w:sz w:val="24"/>
          <w:szCs w:val="24"/>
        </w:rPr>
        <w:t>Person Responsible / Participant Representative/Parent/Guardian responsibilities</w:t>
      </w:r>
    </w:p>
    <w:p w:rsidR="009A4B38" w:rsidRPr="00435624" w:rsidRDefault="009A4B38" w:rsidP="009A4B38">
      <w:pPr>
        <w:pStyle w:val="ab"/>
        <w:numPr>
          <w:ilvl w:val="0"/>
          <w:numId w:val="3"/>
        </w:numPr>
        <w:spacing w:before="0" w:after="0"/>
        <w:rPr>
          <w:rFonts w:eastAsia="Times New Roman" w:cs="Times New Roman"/>
          <w:sz w:val="24"/>
          <w:szCs w:val="24"/>
        </w:rPr>
      </w:pPr>
      <w:r w:rsidRPr="00435624">
        <w:rPr>
          <w:rFonts w:eastAsia="Times New Roman" w:cs="Times New Roman"/>
          <w:sz w:val="24"/>
          <w:szCs w:val="24"/>
        </w:rPr>
        <w:t>Person Responsible / Participant Representative Parent or Guardian will act in a way that respects the rights of the Participant and staff.</w:t>
      </w:r>
    </w:p>
    <w:p w:rsidR="009A4B38" w:rsidRPr="00435624" w:rsidRDefault="009A4B38" w:rsidP="009A4B38">
      <w:pPr>
        <w:pStyle w:val="ab"/>
        <w:numPr>
          <w:ilvl w:val="0"/>
          <w:numId w:val="3"/>
        </w:numPr>
        <w:spacing w:before="0" w:after="0"/>
        <w:rPr>
          <w:rFonts w:eastAsia="Times New Roman" w:cs="Times New Roman"/>
          <w:sz w:val="24"/>
          <w:szCs w:val="24"/>
        </w:rPr>
      </w:pPr>
      <w:r w:rsidRPr="00435624">
        <w:rPr>
          <w:rFonts w:eastAsia="Times New Roman" w:cs="Times New Roman"/>
          <w:sz w:val="24"/>
          <w:szCs w:val="24"/>
        </w:rPr>
        <w:t>Person Responsible / Participant Representative / Parent or Guardian will speak to the staff and make requests in respectful ways.</w:t>
      </w:r>
    </w:p>
    <w:p w:rsidR="009A4B38" w:rsidRPr="00435624" w:rsidRDefault="009A4B38" w:rsidP="009A4B38">
      <w:pPr>
        <w:pStyle w:val="ab"/>
        <w:numPr>
          <w:ilvl w:val="0"/>
          <w:numId w:val="3"/>
        </w:numPr>
        <w:spacing w:before="0" w:after="0"/>
        <w:rPr>
          <w:rFonts w:eastAsia="Times New Roman" w:cs="Times New Roman"/>
          <w:sz w:val="24"/>
          <w:szCs w:val="24"/>
        </w:rPr>
      </w:pPr>
      <w:r w:rsidRPr="00435624">
        <w:rPr>
          <w:rFonts w:eastAsia="Times New Roman" w:cs="Times New Roman"/>
          <w:sz w:val="24"/>
          <w:szCs w:val="24"/>
        </w:rPr>
        <w:t>Person Responsible / Participant Representative/ Parent or Guardian will share appropriate information only with the correct people.</w:t>
      </w:r>
    </w:p>
    <w:p w:rsidR="009A4B38" w:rsidRPr="00435624" w:rsidRDefault="009A4B38" w:rsidP="009A4B38">
      <w:pPr>
        <w:pStyle w:val="ab"/>
        <w:numPr>
          <w:ilvl w:val="0"/>
          <w:numId w:val="3"/>
        </w:numPr>
        <w:spacing w:before="0" w:after="0"/>
        <w:rPr>
          <w:rFonts w:eastAsia="Times New Roman" w:cs="Times New Roman"/>
          <w:sz w:val="24"/>
          <w:szCs w:val="24"/>
        </w:rPr>
      </w:pPr>
      <w:r w:rsidRPr="00435624">
        <w:rPr>
          <w:rFonts w:eastAsia="Times New Roman" w:cs="Times New Roman"/>
          <w:sz w:val="24"/>
          <w:szCs w:val="24"/>
        </w:rPr>
        <w:t>Person Responsible / Participant Representative/ Parent or Guardian will work with the We Love Health Services’s representative to ensure information is correct and clearly explained.</w:t>
      </w:r>
    </w:p>
    <w:p w:rsidR="009A4B38" w:rsidRPr="00435624" w:rsidRDefault="009A4B38" w:rsidP="009A4B38">
      <w:pPr>
        <w:spacing w:before="0" w:after="0"/>
        <w:rPr>
          <w:rFonts w:eastAsia="Times New Roman" w:cs="Times New Roman"/>
          <w:sz w:val="24"/>
          <w:szCs w:val="24"/>
        </w:rPr>
      </w:pPr>
    </w:p>
    <w:p w:rsidR="009A4B38" w:rsidRPr="00435624" w:rsidRDefault="0023294D" w:rsidP="0023294D">
      <w:pPr>
        <w:pStyle w:val="2"/>
        <w:rPr>
          <w:b/>
          <w:bCs/>
          <w:sz w:val="24"/>
          <w:szCs w:val="24"/>
        </w:rPr>
      </w:pPr>
      <w:bookmarkStart w:id="26" w:name="_Toc51952342"/>
      <w:bookmarkStart w:id="27" w:name="_Toc75186904"/>
      <w:bookmarkStart w:id="28" w:name="_Toc175834367"/>
      <w:r w:rsidRPr="00435624">
        <w:rPr>
          <w:b/>
          <w:bCs/>
          <w:caps w:val="0"/>
          <w:sz w:val="28"/>
          <w:szCs w:val="28"/>
        </w:rPr>
        <w:t>Person-Centred Support</w:t>
      </w:r>
      <w:bookmarkEnd w:id="26"/>
      <w:bookmarkEnd w:id="27"/>
      <w:bookmarkEnd w:id="28"/>
    </w:p>
    <w:p w:rsidR="009A4B38" w:rsidRPr="00435624" w:rsidRDefault="009A4B38" w:rsidP="009A4B38">
      <w:pPr>
        <w:pStyle w:val="aa"/>
        <w:shd w:val="clear" w:color="auto" w:fill="FFFFFF"/>
        <w:spacing w:before="240" w:after="0"/>
        <w:rPr>
          <w:rFonts w:cstheme="minorHAnsi"/>
          <w:color w:val="231F20"/>
          <w:sz w:val="24"/>
          <w:szCs w:val="24"/>
        </w:rPr>
      </w:pPr>
      <w:r w:rsidRPr="00435624">
        <w:rPr>
          <w:rFonts w:cstheme="minorHAnsi"/>
          <w:color w:val="231F20"/>
          <w:sz w:val="24"/>
          <w:szCs w:val="24"/>
        </w:rPr>
        <w:t>Just as the phrase “person centred” suggests, a Person-Centred Approach is about ensuring someone with a disability is at the centre of decisions which relate to their life.</w:t>
      </w:r>
    </w:p>
    <w:p w:rsidR="009A4B38" w:rsidRPr="00435624" w:rsidRDefault="009A4B38" w:rsidP="009A4B38">
      <w:pPr>
        <w:pStyle w:val="aa"/>
        <w:shd w:val="clear" w:color="auto" w:fill="FFFFFF"/>
        <w:spacing w:before="240" w:after="0"/>
        <w:rPr>
          <w:rFonts w:cstheme="minorHAnsi"/>
          <w:color w:val="231F20"/>
          <w:sz w:val="24"/>
          <w:szCs w:val="24"/>
        </w:rPr>
      </w:pPr>
      <w:r w:rsidRPr="00435624">
        <w:rPr>
          <w:rFonts w:cstheme="minorHAnsi"/>
          <w:color w:val="231F20"/>
          <w:sz w:val="24"/>
          <w:szCs w:val="24"/>
        </w:rPr>
        <w:lastRenderedPageBreak/>
        <w:t>A person-centred process involves listening, thinking together, coaching, sharing ideas, and seeking feedback. This process is ongoing to make sure each person is supported towards their personal goals, even as they evolve and change.</w:t>
      </w:r>
    </w:p>
    <w:p w:rsidR="009A4B38" w:rsidRPr="00435624" w:rsidRDefault="009A4B38" w:rsidP="009A4B38">
      <w:pPr>
        <w:pStyle w:val="aa"/>
        <w:shd w:val="clear" w:color="auto" w:fill="FFFFFF"/>
        <w:spacing w:before="240" w:after="0"/>
        <w:rPr>
          <w:rFonts w:cstheme="minorHAnsi"/>
          <w:color w:val="231F20"/>
          <w:sz w:val="24"/>
          <w:szCs w:val="24"/>
        </w:rPr>
      </w:pPr>
      <w:r w:rsidRPr="00435624">
        <w:rPr>
          <w:rFonts w:cstheme="minorHAnsi"/>
          <w:color w:val="231F20"/>
          <w:sz w:val="24"/>
          <w:szCs w:val="24"/>
        </w:rPr>
        <w:t>The ultimate aim is to understand what each individual person wants and needs to live their own, personally defined, good life.</w:t>
      </w:r>
    </w:p>
    <w:p w:rsidR="009A4B38" w:rsidRPr="00435624" w:rsidRDefault="009A4B38" w:rsidP="009A4B38">
      <w:pPr>
        <w:pStyle w:val="aa"/>
        <w:shd w:val="clear" w:color="auto" w:fill="FFFFFF"/>
        <w:spacing w:before="240" w:after="0"/>
        <w:rPr>
          <w:rFonts w:cstheme="minorHAnsi"/>
          <w:color w:val="231F20"/>
          <w:sz w:val="24"/>
          <w:szCs w:val="24"/>
        </w:rPr>
      </w:pPr>
      <w:r w:rsidRPr="00435624">
        <w:rPr>
          <w:rFonts w:cstheme="minorHAnsi"/>
          <w:color w:val="231F20"/>
          <w:sz w:val="24"/>
          <w:szCs w:val="24"/>
        </w:rPr>
        <w:t>It is most successful when friends and family can support the process and help identify and develop the person’s strengths.</w:t>
      </w:r>
    </w:p>
    <w:p w:rsidR="009A4B38" w:rsidRPr="00435624" w:rsidRDefault="009A4B38" w:rsidP="009A4B38">
      <w:pPr>
        <w:pStyle w:val="aa"/>
        <w:shd w:val="clear" w:color="auto" w:fill="FFFFFF"/>
        <w:spacing w:before="240" w:after="0"/>
        <w:rPr>
          <w:rFonts w:cstheme="minorHAnsi"/>
          <w:color w:val="231F20"/>
          <w:sz w:val="24"/>
          <w:szCs w:val="24"/>
        </w:rPr>
      </w:pPr>
      <w:r w:rsidRPr="00435624">
        <w:rPr>
          <w:rFonts w:cstheme="minorHAnsi"/>
          <w:color w:val="231F20"/>
          <w:sz w:val="24"/>
          <w:szCs w:val="24"/>
        </w:rPr>
        <w:t>We make sure we have a person-centred approach across all our services– our customers, their families, and carers choose when and how they receive support, and by whom it’s provided.</w:t>
      </w:r>
    </w:p>
    <w:p w:rsidR="009A4B38" w:rsidRPr="00435624" w:rsidRDefault="009A4B38" w:rsidP="009A4B38">
      <w:pPr>
        <w:pStyle w:val="aa"/>
        <w:shd w:val="clear" w:color="auto" w:fill="FFFFFF"/>
        <w:spacing w:before="240" w:after="0"/>
        <w:rPr>
          <w:rFonts w:cstheme="minorHAnsi"/>
          <w:color w:val="231F20"/>
          <w:sz w:val="24"/>
          <w:szCs w:val="24"/>
        </w:rPr>
      </w:pPr>
      <w:bookmarkStart w:id="29" w:name="_Hlk8468655"/>
      <w:bookmarkStart w:id="30" w:name="_Hlk8468629"/>
      <w:r w:rsidRPr="00435624">
        <w:rPr>
          <w:rFonts w:cstheme="minorHAnsi"/>
          <w:color w:val="231F20"/>
          <w:sz w:val="24"/>
          <w:szCs w:val="24"/>
        </w:rPr>
        <w:t>When we are working with someone, we make sure we keep their strengths and interests, their communication preference</w:t>
      </w:r>
      <w:bookmarkEnd w:id="29"/>
      <w:r w:rsidRPr="00435624">
        <w:rPr>
          <w:rFonts w:cstheme="minorHAnsi"/>
          <w:color w:val="231F20"/>
          <w:sz w:val="24"/>
          <w:szCs w:val="24"/>
        </w:rPr>
        <w:t>, and who people they would like to involve, top of mind.</w:t>
      </w:r>
    </w:p>
    <w:p w:rsidR="009A4B38" w:rsidRPr="00435624" w:rsidRDefault="0023294D" w:rsidP="0023294D">
      <w:pPr>
        <w:pStyle w:val="2"/>
        <w:rPr>
          <w:b/>
          <w:bCs/>
          <w:sz w:val="24"/>
          <w:szCs w:val="24"/>
        </w:rPr>
      </w:pPr>
      <w:bookmarkStart w:id="31" w:name="_Toc51952343"/>
      <w:bookmarkStart w:id="32" w:name="_Toc75186905"/>
      <w:bookmarkStart w:id="33" w:name="_Toc175834368"/>
      <w:bookmarkEnd w:id="30"/>
      <w:r w:rsidRPr="00435624">
        <w:rPr>
          <w:b/>
          <w:bCs/>
          <w:caps w:val="0"/>
          <w:sz w:val="28"/>
          <w:szCs w:val="28"/>
        </w:rPr>
        <w:t xml:space="preserve">Individual Values </w:t>
      </w:r>
      <w:r w:rsidR="00F255CB" w:rsidRPr="00435624">
        <w:rPr>
          <w:b/>
          <w:bCs/>
          <w:caps w:val="0"/>
          <w:sz w:val="28"/>
          <w:szCs w:val="28"/>
        </w:rPr>
        <w:t>and</w:t>
      </w:r>
      <w:r w:rsidRPr="00435624">
        <w:rPr>
          <w:b/>
          <w:bCs/>
          <w:caps w:val="0"/>
          <w:sz w:val="28"/>
          <w:szCs w:val="28"/>
        </w:rPr>
        <w:t xml:space="preserve"> Beliefs</w:t>
      </w:r>
      <w:bookmarkEnd w:id="31"/>
      <w:bookmarkEnd w:id="32"/>
      <w:bookmarkEnd w:id="33"/>
    </w:p>
    <w:p w:rsidR="009A4B38" w:rsidRPr="00435624" w:rsidRDefault="009A4B38" w:rsidP="009A4B38">
      <w:pPr>
        <w:rPr>
          <w:rFonts w:ascii="Segoe Print" w:hAnsi="Segoe Print"/>
          <w:color w:val="0070C0"/>
          <w:sz w:val="24"/>
          <w:szCs w:val="24"/>
        </w:rPr>
      </w:pPr>
      <w:r w:rsidRPr="00435624">
        <w:rPr>
          <w:rFonts w:cstheme="minorHAnsi"/>
          <w:color w:val="231F20"/>
          <w:sz w:val="24"/>
          <w:szCs w:val="24"/>
        </w:rPr>
        <w:t>We Love Health Services values individual Values and Beliefs. We have a diverse group of participants.</w:t>
      </w:r>
    </w:p>
    <w:p w:rsidR="009A4B38" w:rsidRPr="00435624" w:rsidRDefault="009A4B38" w:rsidP="009A4B38">
      <w:pPr>
        <w:numPr>
          <w:ilvl w:val="0"/>
          <w:numId w:val="4"/>
        </w:numPr>
        <w:shd w:val="clear" w:color="auto" w:fill="FFFFFF"/>
        <w:spacing w:beforeAutospacing="1" w:after="100" w:afterAutospacing="1"/>
        <w:rPr>
          <w:rFonts w:eastAsia="Times New Roman" w:cstheme="minorHAnsi"/>
          <w:color w:val="000000" w:themeColor="text1"/>
          <w:sz w:val="24"/>
          <w:szCs w:val="24"/>
          <w:lang w:eastAsia="en-AU"/>
        </w:rPr>
      </w:pPr>
      <w:r w:rsidRPr="00435624">
        <w:rPr>
          <w:rFonts w:eastAsia="Times New Roman" w:cstheme="minorHAnsi"/>
          <w:color w:val="000000" w:themeColor="text1"/>
          <w:sz w:val="24"/>
          <w:szCs w:val="24"/>
          <w:lang w:eastAsia="en-AU"/>
        </w:rPr>
        <w:t>We Love Health Services Participants perceive events uniquely and in keeping with their individualized needs and past experiences.</w:t>
      </w:r>
    </w:p>
    <w:p w:rsidR="009A4B38" w:rsidRPr="00435624" w:rsidRDefault="009A4B38" w:rsidP="009A4B38">
      <w:pPr>
        <w:numPr>
          <w:ilvl w:val="0"/>
          <w:numId w:val="4"/>
        </w:numPr>
        <w:shd w:val="clear" w:color="auto" w:fill="FFFFFF"/>
        <w:spacing w:beforeAutospacing="1" w:after="100" w:afterAutospacing="1"/>
        <w:rPr>
          <w:rFonts w:eastAsia="Times New Roman" w:cstheme="minorHAnsi"/>
          <w:color w:val="000000" w:themeColor="text1"/>
          <w:sz w:val="24"/>
          <w:szCs w:val="24"/>
          <w:lang w:eastAsia="en-AU"/>
        </w:rPr>
      </w:pPr>
      <w:r w:rsidRPr="00435624">
        <w:rPr>
          <w:rFonts w:eastAsia="Times New Roman" w:cstheme="minorHAnsi"/>
          <w:color w:val="000000" w:themeColor="text1"/>
          <w:sz w:val="24"/>
          <w:szCs w:val="24"/>
          <w:lang w:eastAsia="en-AU"/>
        </w:rPr>
        <w:t>All Participants participate in care that is respectful and non-judgmental among individuals and is influenced by past experiences and social support.</w:t>
      </w:r>
    </w:p>
    <w:p w:rsidR="009A4B38" w:rsidRPr="00435624" w:rsidRDefault="009A4B38" w:rsidP="009A4B38">
      <w:pPr>
        <w:numPr>
          <w:ilvl w:val="0"/>
          <w:numId w:val="4"/>
        </w:numPr>
        <w:shd w:val="clear" w:color="auto" w:fill="FFFFFF"/>
        <w:spacing w:beforeAutospacing="1" w:after="100" w:afterAutospacing="1"/>
        <w:rPr>
          <w:rFonts w:eastAsia="Times New Roman" w:cstheme="minorHAnsi"/>
          <w:color w:val="000000" w:themeColor="text1"/>
          <w:sz w:val="24"/>
          <w:szCs w:val="24"/>
          <w:lang w:eastAsia="en-AU"/>
        </w:rPr>
      </w:pPr>
      <w:r w:rsidRPr="00435624">
        <w:rPr>
          <w:rFonts w:eastAsia="Times New Roman" w:cstheme="minorHAnsi"/>
          <w:color w:val="000000" w:themeColor="text1"/>
          <w:sz w:val="24"/>
          <w:szCs w:val="24"/>
          <w:lang w:eastAsia="en-AU"/>
        </w:rPr>
        <w:t>All Participants and families are actively involved in collaboration and decision-making regarding their care.</w:t>
      </w:r>
    </w:p>
    <w:p w:rsidR="009A4B38" w:rsidRPr="00435624" w:rsidRDefault="009A4B38" w:rsidP="009A4B38">
      <w:pPr>
        <w:numPr>
          <w:ilvl w:val="0"/>
          <w:numId w:val="4"/>
        </w:numPr>
        <w:shd w:val="clear" w:color="auto" w:fill="FFFFFF"/>
        <w:spacing w:beforeAutospacing="1" w:after="100" w:afterAutospacing="1"/>
        <w:rPr>
          <w:rFonts w:eastAsia="Times New Roman" w:cstheme="minorHAnsi"/>
          <w:color w:val="000000" w:themeColor="text1"/>
          <w:sz w:val="24"/>
          <w:szCs w:val="24"/>
          <w:lang w:eastAsia="en-AU"/>
        </w:rPr>
      </w:pPr>
      <w:r w:rsidRPr="00435624">
        <w:rPr>
          <w:rFonts w:eastAsia="Times New Roman" w:cstheme="minorHAnsi"/>
          <w:color w:val="000000" w:themeColor="text1"/>
          <w:sz w:val="24"/>
          <w:szCs w:val="24"/>
          <w:lang w:eastAsia="en-AU"/>
        </w:rPr>
        <w:t>All Participants are capable of assuming personal responsibility for their health, regardless of their unique abilities and challenges.</w:t>
      </w:r>
    </w:p>
    <w:p w:rsidR="009A4B38" w:rsidRPr="00435624" w:rsidRDefault="009A4B38" w:rsidP="009A4B38">
      <w:pPr>
        <w:numPr>
          <w:ilvl w:val="0"/>
          <w:numId w:val="4"/>
        </w:numPr>
        <w:shd w:val="clear" w:color="auto" w:fill="FFFFFF"/>
        <w:spacing w:beforeAutospacing="1" w:after="100" w:afterAutospacing="1"/>
        <w:rPr>
          <w:rFonts w:eastAsia="Times New Roman" w:cstheme="minorHAnsi"/>
          <w:color w:val="000000" w:themeColor="text1"/>
          <w:sz w:val="24"/>
          <w:szCs w:val="24"/>
          <w:lang w:eastAsia="en-AU"/>
        </w:rPr>
      </w:pPr>
      <w:r w:rsidRPr="00435624">
        <w:rPr>
          <w:rFonts w:eastAsia="Times New Roman" w:cstheme="minorHAnsi"/>
          <w:color w:val="000000" w:themeColor="text1"/>
          <w:sz w:val="24"/>
          <w:szCs w:val="24"/>
          <w:lang w:eastAsia="en-AU"/>
        </w:rPr>
        <w:t>All Participants grow and change in an environment of acceptance, trust and empathic understanding.</w:t>
      </w:r>
    </w:p>
    <w:p w:rsidR="009A4B38" w:rsidRPr="00435624" w:rsidRDefault="009A4B38" w:rsidP="009A4B38">
      <w:pPr>
        <w:numPr>
          <w:ilvl w:val="0"/>
          <w:numId w:val="4"/>
        </w:numPr>
        <w:shd w:val="clear" w:color="auto" w:fill="FFFFFF"/>
        <w:spacing w:beforeAutospacing="1" w:after="100" w:afterAutospacing="1"/>
        <w:rPr>
          <w:rFonts w:eastAsia="Times New Roman" w:cstheme="minorHAnsi"/>
          <w:color w:val="000000" w:themeColor="text1"/>
          <w:sz w:val="24"/>
          <w:szCs w:val="24"/>
          <w:lang w:eastAsia="en-AU"/>
        </w:rPr>
      </w:pPr>
      <w:r w:rsidRPr="00435624">
        <w:rPr>
          <w:rFonts w:eastAsia="Times New Roman" w:cstheme="minorHAnsi"/>
          <w:color w:val="000000" w:themeColor="text1"/>
          <w:sz w:val="24"/>
          <w:szCs w:val="24"/>
          <w:lang w:eastAsia="en-AU"/>
        </w:rPr>
        <w:t xml:space="preserve">Sustained Participant change occurs when Participants feel ready and supported to do so and not necessarily when the system expects it. </w:t>
      </w:r>
    </w:p>
    <w:p w:rsidR="009A4B38" w:rsidRPr="00435624" w:rsidRDefault="009A4B38" w:rsidP="009A4B38">
      <w:pPr>
        <w:numPr>
          <w:ilvl w:val="0"/>
          <w:numId w:val="4"/>
        </w:numPr>
        <w:shd w:val="clear" w:color="auto" w:fill="FFFFFF"/>
        <w:spacing w:beforeAutospacing="1" w:after="100" w:afterAutospacing="1"/>
        <w:rPr>
          <w:rFonts w:eastAsia="Times New Roman" w:cstheme="minorHAnsi"/>
          <w:color w:val="000000" w:themeColor="text1"/>
          <w:sz w:val="24"/>
          <w:szCs w:val="24"/>
          <w:lang w:eastAsia="en-AU"/>
        </w:rPr>
      </w:pPr>
      <w:r w:rsidRPr="00435624">
        <w:rPr>
          <w:rFonts w:eastAsia="Times New Roman" w:cstheme="minorHAnsi"/>
          <w:color w:val="000000" w:themeColor="text1"/>
          <w:sz w:val="24"/>
          <w:szCs w:val="24"/>
          <w:lang w:eastAsia="en-AU"/>
        </w:rPr>
        <w:t>Support workers believe in an individual’s ongoing capacity for self-determination and growth and in their own abilities to foster this process with Participants.</w:t>
      </w:r>
    </w:p>
    <w:p w:rsidR="009A4B38" w:rsidRPr="00435624" w:rsidRDefault="0023294D" w:rsidP="0023294D">
      <w:pPr>
        <w:pStyle w:val="2"/>
        <w:rPr>
          <w:b/>
          <w:bCs/>
          <w:sz w:val="24"/>
          <w:szCs w:val="24"/>
        </w:rPr>
      </w:pPr>
      <w:bookmarkStart w:id="34" w:name="_Toc51952344"/>
      <w:bookmarkStart w:id="35" w:name="_Toc75186906"/>
      <w:bookmarkStart w:id="36" w:name="_Toc175834369"/>
      <w:r w:rsidRPr="00435624">
        <w:rPr>
          <w:b/>
          <w:bCs/>
          <w:caps w:val="0"/>
          <w:sz w:val="28"/>
          <w:szCs w:val="28"/>
        </w:rPr>
        <w:lastRenderedPageBreak/>
        <w:t>Early Childhood Support</w:t>
      </w:r>
      <w:bookmarkEnd w:id="34"/>
      <w:bookmarkEnd w:id="35"/>
      <w:bookmarkEnd w:id="36"/>
    </w:p>
    <w:p w:rsidR="009A4B38" w:rsidRPr="001E7D81" w:rsidRDefault="009A4B38" w:rsidP="009A4B38">
      <w:pPr>
        <w:rPr>
          <w:rFonts w:ascii="Verdana" w:hAnsi="Verdana" w:cs="Arial"/>
          <w:sz w:val="24"/>
          <w:szCs w:val="24"/>
          <w:shd w:val="clear" w:color="auto" w:fill="FFFFFF"/>
        </w:rPr>
      </w:pPr>
      <w:r w:rsidRPr="001E7D81">
        <w:rPr>
          <w:rFonts w:ascii="Verdana" w:hAnsi="Verdana" w:cs="Arial"/>
          <w:sz w:val="24"/>
          <w:szCs w:val="24"/>
          <w:shd w:val="clear" w:color="auto" w:fill="FFFFFF"/>
        </w:rPr>
        <w:t>Starting intervention early is the best way to support the development and wellbeing of children with disability or developmental delay. It can help children develop the skills they need to take part in everyday activities. Sometimes children who get early intervention might not need long-term support.</w:t>
      </w:r>
    </w:p>
    <w:p w:rsidR="009A4B38" w:rsidRPr="001E7D81" w:rsidRDefault="009A4B38" w:rsidP="009A4B38">
      <w:pPr>
        <w:rPr>
          <w:rFonts w:ascii="Verdana" w:hAnsi="Verdana" w:cs="Arial"/>
          <w:sz w:val="24"/>
          <w:szCs w:val="24"/>
          <w:shd w:val="clear" w:color="auto" w:fill="FFFFFF"/>
        </w:rPr>
      </w:pPr>
      <w:r w:rsidRPr="001E7D81">
        <w:rPr>
          <w:rFonts w:ascii="Verdana" w:hAnsi="Verdana" w:cs="Arial"/>
          <w:sz w:val="24"/>
          <w:szCs w:val="24"/>
          <w:shd w:val="clear" w:color="auto" w:fill="FFFFFF"/>
        </w:rPr>
        <w:t xml:space="preserve">We Love Health Services will be able to assist Participants </w:t>
      </w:r>
      <w:proofErr w:type="gramStart"/>
      <w:r w:rsidRPr="001E7D81">
        <w:rPr>
          <w:rFonts w:ascii="Verdana" w:hAnsi="Verdana" w:cs="Arial"/>
          <w:sz w:val="24"/>
          <w:szCs w:val="24"/>
          <w:shd w:val="clear" w:color="auto" w:fill="FFFFFF"/>
        </w:rPr>
        <w:t>under</w:t>
      </w:r>
      <w:proofErr w:type="gramEnd"/>
      <w:r w:rsidRPr="001E7D81">
        <w:rPr>
          <w:rFonts w:ascii="Verdana" w:hAnsi="Verdana" w:cs="Arial"/>
          <w:sz w:val="24"/>
          <w:szCs w:val="24"/>
          <w:shd w:val="clear" w:color="auto" w:fill="FFFFFF"/>
        </w:rPr>
        <w:t xml:space="preserve"> 7 years old with strong developmental delay and have funded NDIS plan.</w:t>
      </w:r>
    </w:p>
    <w:p w:rsidR="009A4B38" w:rsidRPr="001E7D81" w:rsidRDefault="009A4B38" w:rsidP="009A4B38">
      <w:pPr>
        <w:rPr>
          <w:rFonts w:ascii="Verdana" w:hAnsi="Verdana" w:cs="Arial"/>
          <w:sz w:val="24"/>
          <w:szCs w:val="24"/>
          <w:shd w:val="clear" w:color="auto" w:fill="FFFFFF"/>
        </w:rPr>
      </w:pPr>
      <w:r w:rsidRPr="001E7D81">
        <w:rPr>
          <w:rFonts w:ascii="Verdana" w:hAnsi="Verdana" w:cs="Arial"/>
          <w:sz w:val="24"/>
          <w:szCs w:val="24"/>
          <w:shd w:val="clear" w:color="auto" w:fill="FFFFFF"/>
        </w:rPr>
        <w:t>Please refer to our policy on Early Childhood</w:t>
      </w:r>
      <w:r w:rsidR="001E7D81">
        <w:rPr>
          <w:rFonts w:ascii="Verdana" w:hAnsi="Verdana" w:cs="Arial"/>
          <w:sz w:val="24"/>
          <w:szCs w:val="24"/>
          <w:shd w:val="clear" w:color="auto" w:fill="FFFFFF"/>
        </w:rPr>
        <w:t xml:space="preserve"> or contact us</w:t>
      </w:r>
      <w:r w:rsidR="001E7D81" w:rsidRPr="001E7D81">
        <w:rPr>
          <w:rFonts w:ascii="Verdana" w:hAnsi="Verdana" w:cs="Arial"/>
          <w:sz w:val="24"/>
          <w:szCs w:val="24"/>
          <w:shd w:val="clear" w:color="auto" w:fill="FFFFFF"/>
        </w:rPr>
        <w:t xml:space="preserve"> </w:t>
      </w:r>
      <w:r w:rsidRPr="001E7D81">
        <w:rPr>
          <w:rFonts w:ascii="Verdana" w:hAnsi="Verdana" w:cs="Arial"/>
          <w:sz w:val="24"/>
          <w:szCs w:val="24"/>
          <w:shd w:val="clear" w:color="auto" w:fill="FFFFFF"/>
        </w:rPr>
        <w:t xml:space="preserve">for more information. </w:t>
      </w:r>
    </w:p>
    <w:p w:rsidR="009A4B38" w:rsidRPr="00435624" w:rsidRDefault="0023294D" w:rsidP="0023294D">
      <w:pPr>
        <w:pStyle w:val="2"/>
        <w:rPr>
          <w:b/>
          <w:bCs/>
          <w:sz w:val="24"/>
          <w:szCs w:val="24"/>
        </w:rPr>
      </w:pPr>
      <w:bookmarkStart w:id="37" w:name="_Toc51952345"/>
      <w:bookmarkStart w:id="38" w:name="_Toc75186907"/>
      <w:bookmarkStart w:id="39" w:name="_Toc175834370"/>
      <w:r w:rsidRPr="00435624">
        <w:rPr>
          <w:b/>
          <w:bCs/>
          <w:caps w:val="0"/>
          <w:sz w:val="28"/>
          <w:szCs w:val="28"/>
        </w:rPr>
        <w:t xml:space="preserve">Privacy </w:t>
      </w:r>
      <w:r w:rsidR="00FE1F90" w:rsidRPr="00435624">
        <w:rPr>
          <w:b/>
          <w:bCs/>
          <w:caps w:val="0"/>
          <w:sz w:val="28"/>
          <w:szCs w:val="28"/>
        </w:rPr>
        <w:t>a</w:t>
      </w:r>
      <w:r w:rsidRPr="00435624">
        <w:rPr>
          <w:b/>
          <w:bCs/>
          <w:caps w:val="0"/>
          <w:sz w:val="28"/>
          <w:szCs w:val="28"/>
        </w:rPr>
        <w:t>nd Dignity</w:t>
      </w:r>
      <w:bookmarkEnd w:id="37"/>
      <w:bookmarkEnd w:id="38"/>
      <w:bookmarkEnd w:id="39"/>
    </w:p>
    <w:p w:rsidR="009A4B38" w:rsidRPr="00435624" w:rsidRDefault="009A4B38" w:rsidP="00EC327F">
      <w:pPr>
        <w:shd w:val="clear" w:color="auto" w:fill="FFFFFF"/>
        <w:spacing w:beforeAutospacing="1" w:after="100" w:afterAutospacing="1"/>
        <w:rPr>
          <w:rFonts w:eastAsia="Times New Roman" w:cstheme="minorHAnsi"/>
          <w:color w:val="000000" w:themeColor="text1"/>
          <w:sz w:val="24"/>
          <w:szCs w:val="24"/>
          <w:lang w:eastAsia="en-AU"/>
        </w:rPr>
      </w:pPr>
      <w:r w:rsidRPr="00435624">
        <w:rPr>
          <w:rFonts w:eastAsia="Times New Roman" w:cstheme="minorHAnsi"/>
          <w:color w:val="000000" w:themeColor="text1"/>
          <w:sz w:val="24"/>
          <w:szCs w:val="24"/>
          <w:lang w:eastAsia="en-AU"/>
        </w:rPr>
        <w:t>The following procedures are to be implemented to ensure that We Love Health Services meets its policy objective of ensuring that all Participants of the We Love Health Services have the same level of privacy, dignity and confidentiality as is expected by the rest of the community.</w:t>
      </w:r>
    </w:p>
    <w:p w:rsidR="009A4B38" w:rsidRPr="00435624" w:rsidRDefault="009A4B38" w:rsidP="00EC327F">
      <w:pPr>
        <w:shd w:val="clear" w:color="auto" w:fill="FFFFFF"/>
        <w:spacing w:beforeAutospacing="1" w:after="100" w:afterAutospacing="1"/>
        <w:rPr>
          <w:rFonts w:eastAsia="Times New Roman" w:cstheme="minorHAnsi"/>
          <w:color w:val="000000" w:themeColor="text1"/>
          <w:sz w:val="24"/>
          <w:szCs w:val="24"/>
          <w:lang w:eastAsia="en-AU"/>
        </w:rPr>
      </w:pPr>
      <w:r w:rsidRPr="00435624">
        <w:rPr>
          <w:rFonts w:eastAsia="Times New Roman" w:cstheme="minorHAnsi"/>
          <w:color w:val="000000" w:themeColor="text1"/>
          <w:sz w:val="24"/>
          <w:szCs w:val="24"/>
          <w:lang w:eastAsia="en-AU"/>
        </w:rPr>
        <w:t>We Love Health Services will:</w:t>
      </w:r>
    </w:p>
    <w:p w:rsidR="009A4B38" w:rsidRPr="00435624" w:rsidRDefault="009A4B38" w:rsidP="00EC327F">
      <w:pPr>
        <w:pStyle w:val="ab"/>
        <w:numPr>
          <w:ilvl w:val="0"/>
          <w:numId w:val="9"/>
        </w:numPr>
        <w:shd w:val="clear" w:color="auto" w:fill="FFFFFF"/>
        <w:spacing w:beforeAutospacing="1" w:after="100" w:afterAutospacing="1"/>
        <w:rPr>
          <w:rFonts w:eastAsia="Times New Roman" w:cstheme="minorHAnsi"/>
          <w:color w:val="000000" w:themeColor="text1"/>
          <w:sz w:val="24"/>
          <w:szCs w:val="24"/>
          <w:lang w:eastAsia="en-AU"/>
        </w:rPr>
      </w:pPr>
      <w:r w:rsidRPr="00435624">
        <w:rPr>
          <w:rFonts w:eastAsia="Times New Roman" w:cstheme="minorHAnsi"/>
          <w:color w:val="000000" w:themeColor="text1"/>
          <w:sz w:val="24"/>
          <w:szCs w:val="24"/>
          <w:lang w:eastAsia="en-AU"/>
        </w:rPr>
        <w:t xml:space="preserve">Only collect information about the Participant that can be shown to be directly relevant to effective service delivery and the We Love Health Services’s duty of care responsibilities. </w:t>
      </w:r>
    </w:p>
    <w:p w:rsidR="009A4B38" w:rsidRPr="00435624" w:rsidRDefault="009A4B38" w:rsidP="00EC327F">
      <w:pPr>
        <w:pStyle w:val="ab"/>
        <w:numPr>
          <w:ilvl w:val="0"/>
          <w:numId w:val="9"/>
        </w:numPr>
        <w:shd w:val="clear" w:color="auto" w:fill="FFFFFF"/>
        <w:spacing w:beforeAutospacing="1" w:after="100" w:afterAutospacing="1"/>
        <w:rPr>
          <w:rFonts w:eastAsia="Times New Roman" w:cstheme="minorHAnsi"/>
          <w:color w:val="000000" w:themeColor="text1"/>
          <w:sz w:val="24"/>
          <w:szCs w:val="24"/>
          <w:lang w:eastAsia="en-AU"/>
        </w:rPr>
      </w:pPr>
      <w:r w:rsidRPr="00435624">
        <w:rPr>
          <w:rFonts w:eastAsia="Times New Roman" w:cstheme="minorHAnsi"/>
          <w:color w:val="000000" w:themeColor="text1"/>
          <w:sz w:val="24"/>
          <w:szCs w:val="24"/>
          <w:lang w:eastAsia="en-AU"/>
        </w:rPr>
        <w:t xml:space="preserve">Seek the written consent of the Participant or family prior to obtaining information from any other source. </w:t>
      </w:r>
    </w:p>
    <w:p w:rsidR="009A4B38" w:rsidRPr="00435624" w:rsidRDefault="009A4B38" w:rsidP="00EC327F">
      <w:pPr>
        <w:pStyle w:val="ab"/>
        <w:numPr>
          <w:ilvl w:val="0"/>
          <w:numId w:val="9"/>
        </w:numPr>
        <w:shd w:val="clear" w:color="auto" w:fill="FFFFFF"/>
        <w:spacing w:beforeAutospacing="1" w:after="100" w:afterAutospacing="1"/>
        <w:rPr>
          <w:rFonts w:eastAsia="Times New Roman" w:cstheme="minorHAnsi"/>
          <w:color w:val="000000" w:themeColor="text1"/>
          <w:sz w:val="24"/>
          <w:szCs w:val="24"/>
          <w:lang w:eastAsia="en-AU"/>
        </w:rPr>
      </w:pPr>
      <w:r w:rsidRPr="00435624">
        <w:rPr>
          <w:rFonts w:eastAsia="Times New Roman" w:cstheme="minorHAnsi"/>
          <w:color w:val="000000" w:themeColor="text1"/>
          <w:sz w:val="24"/>
          <w:szCs w:val="24"/>
          <w:lang w:eastAsia="en-AU"/>
        </w:rPr>
        <w:t xml:space="preserve">Seek the written consent of the Participant or family prior to releasing information to any other source. </w:t>
      </w:r>
    </w:p>
    <w:p w:rsidR="009A4B38" w:rsidRPr="00435624" w:rsidRDefault="009A4B38" w:rsidP="00EC327F">
      <w:pPr>
        <w:pStyle w:val="ab"/>
        <w:numPr>
          <w:ilvl w:val="0"/>
          <w:numId w:val="9"/>
        </w:numPr>
        <w:shd w:val="clear" w:color="auto" w:fill="FFFFFF"/>
        <w:spacing w:beforeAutospacing="1" w:after="100" w:afterAutospacing="1"/>
        <w:rPr>
          <w:rFonts w:eastAsia="Times New Roman" w:cstheme="minorHAnsi"/>
          <w:color w:val="000000" w:themeColor="text1"/>
          <w:sz w:val="24"/>
          <w:szCs w:val="24"/>
          <w:lang w:eastAsia="en-AU"/>
        </w:rPr>
      </w:pPr>
      <w:r w:rsidRPr="00435624">
        <w:rPr>
          <w:rFonts w:eastAsia="Times New Roman" w:cstheme="minorHAnsi"/>
          <w:color w:val="000000" w:themeColor="text1"/>
          <w:sz w:val="24"/>
          <w:szCs w:val="24"/>
          <w:lang w:eastAsia="en-AU"/>
        </w:rPr>
        <w:t xml:space="preserve">Ensure that personal information is stored securely and is not left on view to unauthorized We Love Health Services staff or the general public. </w:t>
      </w:r>
    </w:p>
    <w:p w:rsidR="009A4B38" w:rsidRPr="00435624" w:rsidRDefault="009A4B38" w:rsidP="00EC327F">
      <w:pPr>
        <w:pStyle w:val="ab"/>
        <w:numPr>
          <w:ilvl w:val="0"/>
          <w:numId w:val="9"/>
        </w:numPr>
        <w:shd w:val="clear" w:color="auto" w:fill="FFFFFF"/>
        <w:spacing w:beforeAutospacing="1" w:after="100" w:afterAutospacing="1"/>
        <w:rPr>
          <w:rFonts w:eastAsia="Times New Roman" w:cstheme="minorHAnsi"/>
          <w:color w:val="000000" w:themeColor="text1"/>
          <w:sz w:val="24"/>
          <w:szCs w:val="24"/>
          <w:lang w:eastAsia="en-AU"/>
        </w:rPr>
      </w:pPr>
      <w:r w:rsidRPr="00435624">
        <w:rPr>
          <w:rFonts w:eastAsia="Times New Roman" w:cstheme="minorHAnsi"/>
          <w:color w:val="000000" w:themeColor="text1"/>
          <w:sz w:val="24"/>
          <w:szCs w:val="24"/>
          <w:lang w:eastAsia="en-AU"/>
        </w:rPr>
        <w:t xml:space="preserve">Ensure that only those We Love Health Services staff who need access to the above information will be granted access. </w:t>
      </w:r>
    </w:p>
    <w:p w:rsidR="009A4B38" w:rsidRPr="00435624" w:rsidRDefault="009A4B38" w:rsidP="00EC327F">
      <w:pPr>
        <w:pStyle w:val="ab"/>
        <w:numPr>
          <w:ilvl w:val="0"/>
          <w:numId w:val="9"/>
        </w:numPr>
        <w:shd w:val="clear" w:color="auto" w:fill="FFFFFF"/>
        <w:spacing w:beforeAutospacing="1" w:after="100" w:afterAutospacing="1"/>
        <w:rPr>
          <w:rFonts w:eastAsia="Times New Roman" w:cstheme="minorHAnsi"/>
          <w:color w:val="000000" w:themeColor="text1"/>
          <w:sz w:val="24"/>
          <w:szCs w:val="24"/>
          <w:lang w:eastAsia="en-AU"/>
        </w:rPr>
      </w:pPr>
      <w:r w:rsidRPr="00435624">
        <w:rPr>
          <w:rFonts w:eastAsia="Times New Roman" w:cstheme="minorHAnsi"/>
          <w:color w:val="000000" w:themeColor="text1"/>
          <w:sz w:val="24"/>
          <w:szCs w:val="24"/>
          <w:lang w:eastAsia="en-AU"/>
        </w:rPr>
        <w:t xml:space="preserve">Advise the Participant and family of the nature of the personal information that is held by the We Love Health Services about the Participant. </w:t>
      </w:r>
    </w:p>
    <w:p w:rsidR="009A4B38" w:rsidRPr="00435624" w:rsidRDefault="009A4B38" w:rsidP="00EC327F">
      <w:pPr>
        <w:pStyle w:val="ab"/>
        <w:numPr>
          <w:ilvl w:val="0"/>
          <w:numId w:val="9"/>
        </w:numPr>
        <w:shd w:val="clear" w:color="auto" w:fill="FFFFFF"/>
        <w:spacing w:beforeAutospacing="1" w:after="100" w:afterAutospacing="1"/>
        <w:rPr>
          <w:rFonts w:eastAsia="Times New Roman" w:cstheme="minorHAnsi"/>
          <w:color w:val="000000" w:themeColor="text1"/>
          <w:sz w:val="24"/>
          <w:szCs w:val="24"/>
          <w:lang w:eastAsia="en-AU"/>
        </w:rPr>
      </w:pPr>
      <w:r w:rsidRPr="00435624">
        <w:rPr>
          <w:rFonts w:eastAsia="Times New Roman" w:cstheme="minorHAnsi"/>
          <w:color w:val="000000" w:themeColor="text1"/>
          <w:sz w:val="24"/>
          <w:szCs w:val="24"/>
          <w:lang w:eastAsia="en-AU"/>
        </w:rPr>
        <w:t xml:space="preserve">Advise the Participant and family of their right to view the information that the We Love Health Services keeps in respect of the Participant. </w:t>
      </w:r>
    </w:p>
    <w:p w:rsidR="009A4B38" w:rsidRPr="00435624" w:rsidRDefault="009A4B38" w:rsidP="00EC327F">
      <w:pPr>
        <w:pStyle w:val="ab"/>
        <w:numPr>
          <w:ilvl w:val="0"/>
          <w:numId w:val="9"/>
        </w:numPr>
        <w:shd w:val="clear" w:color="auto" w:fill="FFFFFF"/>
        <w:spacing w:beforeAutospacing="1" w:after="100" w:afterAutospacing="1"/>
        <w:rPr>
          <w:rFonts w:eastAsia="Times New Roman" w:cstheme="minorHAnsi"/>
          <w:color w:val="000000" w:themeColor="text1"/>
          <w:sz w:val="24"/>
          <w:szCs w:val="24"/>
          <w:lang w:eastAsia="en-AU"/>
        </w:rPr>
      </w:pPr>
      <w:r w:rsidRPr="00435624">
        <w:rPr>
          <w:rFonts w:eastAsia="Times New Roman" w:cstheme="minorHAnsi"/>
          <w:color w:val="000000" w:themeColor="text1"/>
          <w:sz w:val="24"/>
          <w:szCs w:val="24"/>
          <w:lang w:eastAsia="en-AU"/>
        </w:rPr>
        <w:lastRenderedPageBreak/>
        <w:t xml:space="preserve">Ensure that personal information about a Participant is only held by the We Love Health Services as long as it is remains relevant to the delivery of effective services and the We Love Health Services’s duty of care obligations. </w:t>
      </w:r>
    </w:p>
    <w:p w:rsidR="009A4B38" w:rsidRPr="00435624" w:rsidRDefault="009A4B38" w:rsidP="00EC327F">
      <w:pPr>
        <w:pStyle w:val="ab"/>
        <w:numPr>
          <w:ilvl w:val="0"/>
          <w:numId w:val="9"/>
        </w:numPr>
        <w:shd w:val="clear" w:color="auto" w:fill="FFFFFF"/>
        <w:spacing w:beforeAutospacing="1" w:after="100" w:afterAutospacing="1"/>
        <w:rPr>
          <w:rFonts w:eastAsia="Times New Roman" w:cstheme="minorHAnsi"/>
          <w:color w:val="000000" w:themeColor="text1"/>
          <w:sz w:val="24"/>
          <w:szCs w:val="24"/>
          <w:lang w:eastAsia="en-AU"/>
        </w:rPr>
      </w:pPr>
      <w:r w:rsidRPr="00435624">
        <w:rPr>
          <w:rFonts w:eastAsia="Times New Roman" w:cstheme="minorHAnsi"/>
          <w:color w:val="000000" w:themeColor="text1"/>
          <w:sz w:val="24"/>
          <w:szCs w:val="24"/>
          <w:lang w:eastAsia="en-AU"/>
        </w:rPr>
        <w:t>Promptly investigate, remedy and document any consumer grievance regarding privacy, dignity or confidentiality.</w:t>
      </w:r>
    </w:p>
    <w:p w:rsidR="009A4B38" w:rsidRPr="00435624" w:rsidRDefault="0023294D" w:rsidP="0023294D">
      <w:pPr>
        <w:pStyle w:val="2"/>
        <w:rPr>
          <w:b/>
          <w:bCs/>
          <w:sz w:val="24"/>
          <w:szCs w:val="24"/>
        </w:rPr>
      </w:pPr>
      <w:bookmarkStart w:id="40" w:name="_Toc51952346"/>
      <w:bookmarkStart w:id="41" w:name="_Toc75186908"/>
      <w:bookmarkStart w:id="42" w:name="_Toc175834371"/>
      <w:r w:rsidRPr="00435624">
        <w:rPr>
          <w:b/>
          <w:bCs/>
          <w:caps w:val="0"/>
          <w:sz w:val="28"/>
          <w:szCs w:val="28"/>
        </w:rPr>
        <w:t xml:space="preserve">Independence </w:t>
      </w:r>
      <w:r w:rsidR="00FE1F90" w:rsidRPr="00435624">
        <w:rPr>
          <w:b/>
          <w:bCs/>
          <w:caps w:val="0"/>
          <w:sz w:val="28"/>
          <w:szCs w:val="28"/>
        </w:rPr>
        <w:t>a</w:t>
      </w:r>
      <w:r w:rsidRPr="00435624">
        <w:rPr>
          <w:b/>
          <w:bCs/>
          <w:caps w:val="0"/>
          <w:sz w:val="28"/>
          <w:szCs w:val="28"/>
        </w:rPr>
        <w:t>nd Informed Choice</w:t>
      </w:r>
      <w:bookmarkEnd w:id="40"/>
      <w:bookmarkEnd w:id="41"/>
      <w:bookmarkEnd w:id="42"/>
    </w:p>
    <w:p w:rsidR="009A4B38" w:rsidRPr="00435624" w:rsidRDefault="009A4B38" w:rsidP="009A4B38">
      <w:pPr>
        <w:rPr>
          <w:rFonts w:ascii="Verdana" w:eastAsia="Times New Roman" w:hAnsi="Verdana" w:cs="Arial"/>
          <w:color w:val="222222"/>
          <w:sz w:val="24"/>
          <w:szCs w:val="24"/>
          <w:lang w:eastAsia="en-AU"/>
        </w:rPr>
      </w:pPr>
      <w:r w:rsidRPr="00435624">
        <w:rPr>
          <w:rFonts w:ascii="Verdana" w:eastAsia="Times New Roman" w:hAnsi="Verdana" w:cs="Arial"/>
          <w:color w:val="222222"/>
          <w:sz w:val="24"/>
          <w:szCs w:val="24"/>
          <w:lang w:eastAsia="en-AU"/>
        </w:rPr>
        <w:t>At We Love Health Services, we ensure that participants get priority with choosing how to access their NDIS plan. It is imperative that we sit together and have your input into your plan. Should you have any adjustments during the plan, please do not hesitate to contact our team, in order that you get the best of your service.</w:t>
      </w:r>
    </w:p>
    <w:p w:rsidR="009A4B38" w:rsidRPr="00435624" w:rsidRDefault="0023294D" w:rsidP="0023294D">
      <w:pPr>
        <w:pStyle w:val="2"/>
        <w:rPr>
          <w:b/>
          <w:bCs/>
          <w:sz w:val="24"/>
          <w:szCs w:val="24"/>
        </w:rPr>
      </w:pPr>
      <w:bookmarkStart w:id="43" w:name="_Toc51952347"/>
      <w:bookmarkStart w:id="44" w:name="_Toc75186909"/>
      <w:bookmarkStart w:id="45" w:name="_Toc175834372"/>
      <w:r w:rsidRPr="00435624">
        <w:rPr>
          <w:b/>
          <w:bCs/>
          <w:caps w:val="0"/>
          <w:sz w:val="28"/>
          <w:szCs w:val="28"/>
        </w:rPr>
        <w:t xml:space="preserve">Violence, Abuse, Neglect, Exploitation </w:t>
      </w:r>
      <w:r w:rsidR="00FE1F90" w:rsidRPr="00435624">
        <w:rPr>
          <w:b/>
          <w:bCs/>
          <w:caps w:val="0"/>
          <w:sz w:val="28"/>
          <w:szCs w:val="28"/>
        </w:rPr>
        <w:t>and</w:t>
      </w:r>
      <w:r w:rsidRPr="00435624">
        <w:rPr>
          <w:b/>
          <w:bCs/>
          <w:caps w:val="0"/>
          <w:sz w:val="28"/>
          <w:szCs w:val="28"/>
        </w:rPr>
        <w:t xml:space="preserve"> Discrimination</w:t>
      </w:r>
      <w:bookmarkEnd w:id="43"/>
      <w:bookmarkEnd w:id="44"/>
      <w:bookmarkEnd w:id="45"/>
    </w:p>
    <w:p w:rsidR="009A4B38" w:rsidRPr="00435624" w:rsidRDefault="009A4B38" w:rsidP="009A4B38">
      <w:pPr>
        <w:shd w:val="clear" w:color="auto" w:fill="FFFFFF"/>
        <w:spacing w:before="192" w:after="192"/>
        <w:rPr>
          <w:rFonts w:ascii="Verdana" w:eastAsia="Times New Roman" w:hAnsi="Verdana" w:cstheme="majorHAnsi"/>
          <w:sz w:val="24"/>
          <w:szCs w:val="24"/>
          <w:lang w:eastAsia="en-AU"/>
        </w:rPr>
      </w:pPr>
      <w:r w:rsidRPr="00435624">
        <w:rPr>
          <w:rFonts w:ascii="Verdana" w:eastAsia="Times New Roman" w:hAnsi="Verdana" w:cstheme="majorHAnsi"/>
          <w:sz w:val="24"/>
          <w:szCs w:val="24"/>
          <w:lang w:eastAsia="en-AU"/>
        </w:rPr>
        <w:t>At We Love Health Services we will ensure that we are:</w:t>
      </w:r>
    </w:p>
    <w:p w:rsidR="009A4B38" w:rsidRPr="00435624" w:rsidRDefault="009A4B38" w:rsidP="009A4B38">
      <w:pPr>
        <w:pStyle w:val="ab"/>
        <w:numPr>
          <w:ilvl w:val="0"/>
          <w:numId w:val="5"/>
        </w:numPr>
        <w:shd w:val="clear" w:color="auto" w:fill="FFFFFF"/>
        <w:spacing w:before="192" w:after="192"/>
        <w:rPr>
          <w:rFonts w:eastAsia="Times New Roman" w:cstheme="majorHAnsi"/>
          <w:sz w:val="24"/>
          <w:szCs w:val="24"/>
          <w:lang w:eastAsia="en-AU"/>
        </w:rPr>
      </w:pPr>
      <w:r w:rsidRPr="00435624">
        <w:rPr>
          <w:rFonts w:eastAsia="Times New Roman" w:cs="Arial"/>
          <w:color w:val="222222"/>
          <w:sz w:val="24"/>
          <w:szCs w:val="24"/>
          <w:lang w:eastAsia="en-AU"/>
        </w:rPr>
        <w:t>free from violence, abuse, neglect, exploitation or discrimination</w:t>
      </w:r>
    </w:p>
    <w:p w:rsidR="009A4B38" w:rsidRPr="00435624" w:rsidRDefault="009A4B38" w:rsidP="009A4B38">
      <w:pPr>
        <w:pStyle w:val="ab"/>
        <w:numPr>
          <w:ilvl w:val="0"/>
          <w:numId w:val="5"/>
        </w:numPr>
        <w:shd w:val="clear" w:color="auto" w:fill="FFFFFF"/>
        <w:spacing w:before="192" w:after="192"/>
        <w:rPr>
          <w:rFonts w:eastAsia="Times New Roman" w:cstheme="majorHAnsi"/>
          <w:sz w:val="24"/>
          <w:szCs w:val="24"/>
          <w:lang w:eastAsia="en-AU"/>
        </w:rPr>
      </w:pPr>
      <w:r w:rsidRPr="00435624">
        <w:rPr>
          <w:rFonts w:eastAsia="Times New Roman" w:cs="Arial"/>
          <w:color w:val="222222"/>
          <w:sz w:val="24"/>
          <w:szCs w:val="24"/>
          <w:lang w:eastAsia="en-AU"/>
        </w:rPr>
        <w:t>in a safe environment that is appropriate to their needs</w:t>
      </w:r>
    </w:p>
    <w:p w:rsidR="009A4B38" w:rsidRPr="00435624" w:rsidRDefault="009A4B38" w:rsidP="009A4B38">
      <w:pPr>
        <w:pStyle w:val="ab"/>
        <w:numPr>
          <w:ilvl w:val="0"/>
          <w:numId w:val="5"/>
        </w:numPr>
        <w:shd w:val="clear" w:color="auto" w:fill="FFFFFF"/>
        <w:spacing w:before="192" w:after="192"/>
        <w:rPr>
          <w:rFonts w:eastAsia="Times New Roman" w:cstheme="majorHAnsi"/>
          <w:sz w:val="24"/>
          <w:szCs w:val="24"/>
          <w:lang w:eastAsia="en-AU"/>
        </w:rPr>
      </w:pPr>
      <w:r w:rsidRPr="00435624">
        <w:rPr>
          <w:rFonts w:eastAsia="Times New Roman" w:cs="Arial"/>
          <w:color w:val="222222"/>
          <w:sz w:val="24"/>
          <w:szCs w:val="24"/>
          <w:lang w:eastAsia="en-AU"/>
        </w:rPr>
        <w:t>where any risks to them are identified and managed</w:t>
      </w:r>
    </w:p>
    <w:p w:rsidR="009A4B38" w:rsidRPr="00435624" w:rsidRDefault="009A4B38" w:rsidP="009A4B38">
      <w:pPr>
        <w:pStyle w:val="ab"/>
        <w:numPr>
          <w:ilvl w:val="0"/>
          <w:numId w:val="5"/>
        </w:numPr>
        <w:shd w:val="clear" w:color="auto" w:fill="FFFFFF"/>
        <w:spacing w:before="192" w:after="192"/>
        <w:rPr>
          <w:rFonts w:eastAsia="Times New Roman" w:cstheme="majorHAnsi"/>
          <w:sz w:val="24"/>
          <w:szCs w:val="24"/>
          <w:lang w:eastAsia="en-AU"/>
        </w:rPr>
      </w:pPr>
      <w:r w:rsidRPr="00435624">
        <w:rPr>
          <w:rFonts w:eastAsia="Times New Roman" w:cs="Arial"/>
          <w:color w:val="222222"/>
          <w:sz w:val="24"/>
          <w:szCs w:val="24"/>
          <w:lang w:eastAsia="en-AU"/>
        </w:rPr>
        <w:t>where their needs are met by workers who are competent in relation to their role, hold relevant qualifications and expertise and experience in providing person centred support</w:t>
      </w:r>
      <w:bookmarkStart w:id="46" w:name="_Hlk8470416"/>
    </w:p>
    <w:p w:rsidR="009A4B38" w:rsidRPr="00435624" w:rsidRDefault="009A4B38" w:rsidP="009A4B38">
      <w:pPr>
        <w:pStyle w:val="ab"/>
        <w:numPr>
          <w:ilvl w:val="0"/>
          <w:numId w:val="5"/>
        </w:numPr>
        <w:shd w:val="clear" w:color="auto" w:fill="FFFFFF"/>
        <w:spacing w:before="192" w:after="192"/>
        <w:rPr>
          <w:rFonts w:eastAsia="Times New Roman" w:cstheme="majorHAnsi"/>
          <w:sz w:val="24"/>
          <w:szCs w:val="24"/>
          <w:lang w:eastAsia="en-AU"/>
        </w:rPr>
      </w:pPr>
      <w:r w:rsidRPr="00435624">
        <w:rPr>
          <w:rFonts w:eastAsia="Times New Roman" w:cs="Arial"/>
          <w:color w:val="222222"/>
          <w:sz w:val="24"/>
          <w:szCs w:val="24"/>
          <w:lang w:eastAsia="en-AU"/>
        </w:rPr>
        <w:t xml:space="preserve">where incidents </w:t>
      </w:r>
      <w:bookmarkEnd w:id="46"/>
      <w:r w:rsidRPr="00435624">
        <w:rPr>
          <w:rFonts w:eastAsia="Times New Roman" w:cs="Arial"/>
          <w:color w:val="222222"/>
          <w:sz w:val="24"/>
          <w:szCs w:val="24"/>
          <w:lang w:eastAsia="en-AU"/>
        </w:rPr>
        <w:t>are acknowledged responded to and well managed and learned from</w:t>
      </w:r>
    </w:p>
    <w:p w:rsidR="009A4B38" w:rsidRPr="00435624" w:rsidRDefault="0023294D" w:rsidP="0023294D">
      <w:pPr>
        <w:pStyle w:val="2"/>
        <w:rPr>
          <w:b/>
          <w:bCs/>
          <w:sz w:val="24"/>
          <w:szCs w:val="24"/>
        </w:rPr>
      </w:pPr>
      <w:bookmarkStart w:id="47" w:name="_Toc51952348"/>
      <w:bookmarkStart w:id="48" w:name="_Toc75186910"/>
      <w:bookmarkStart w:id="49" w:name="_Toc175834373"/>
      <w:r w:rsidRPr="00435624">
        <w:rPr>
          <w:b/>
          <w:bCs/>
          <w:caps w:val="0"/>
          <w:sz w:val="28"/>
          <w:szCs w:val="28"/>
        </w:rPr>
        <w:t>Participant Money</w:t>
      </w:r>
      <w:bookmarkEnd w:id="47"/>
      <w:bookmarkEnd w:id="48"/>
      <w:bookmarkEnd w:id="49"/>
    </w:p>
    <w:p w:rsidR="009A4B38" w:rsidRPr="001E7D81" w:rsidRDefault="009A4B38" w:rsidP="009A4B38">
      <w:pPr>
        <w:rPr>
          <w:rFonts w:ascii="Verdana" w:eastAsia="Times New Roman" w:hAnsi="Verdana" w:cs="Arial"/>
          <w:sz w:val="24"/>
          <w:szCs w:val="24"/>
          <w:lang w:eastAsia="en-AU"/>
        </w:rPr>
      </w:pPr>
      <w:bookmarkStart w:id="50" w:name="_Hlk8470492"/>
      <w:r w:rsidRPr="001E7D81">
        <w:rPr>
          <w:rFonts w:ascii="Verdana" w:eastAsia="Times New Roman" w:hAnsi="Verdana" w:cs="Arial"/>
          <w:sz w:val="24"/>
          <w:szCs w:val="24"/>
          <w:lang w:eastAsia="en-AU"/>
        </w:rPr>
        <w:t>Participants</w:t>
      </w:r>
      <w:bookmarkEnd w:id="50"/>
      <w:r w:rsidRPr="001E7D81">
        <w:rPr>
          <w:rFonts w:ascii="Verdana" w:eastAsia="Times New Roman" w:hAnsi="Verdana" w:cs="Arial"/>
          <w:sz w:val="24"/>
          <w:szCs w:val="24"/>
          <w:lang w:eastAsia="en-AU"/>
        </w:rPr>
        <w:t xml:space="preserve"> Money will not be handled at We Love Health Services.</w:t>
      </w:r>
    </w:p>
    <w:p w:rsidR="009A4B38" w:rsidRPr="00435624" w:rsidRDefault="0023294D" w:rsidP="0023294D">
      <w:pPr>
        <w:pStyle w:val="2"/>
        <w:rPr>
          <w:b/>
          <w:bCs/>
          <w:sz w:val="24"/>
          <w:szCs w:val="24"/>
        </w:rPr>
      </w:pPr>
      <w:bookmarkStart w:id="51" w:name="_Toc51952349"/>
      <w:bookmarkStart w:id="52" w:name="_Toc75186911"/>
      <w:bookmarkStart w:id="53" w:name="_Toc175834374"/>
      <w:r w:rsidRPr="00435624">
        <w:rPr>
          <w:b/>
          <w:bCs/>
          <w:caps w:val="0"/>
          <w:sz w:val="28"/>
          <w:szCs w:val="28"/>
        </w:rPr>
        <w:t xml:space="preserve">Management </w:t>
      </w:r>
      <w:r w:rsidR="00FE1F90" w:rsidRPr="00435624">
        <w:rPr>
          <w:b/>
          <w:bCs/>
          <w:caps w:val="0"/>
          <w:sz w:val="28"/>
          <w:szCs w:val="28"/>
        </w:rPr>
        <w:t>o</w:t>
      </w:r>
      <w:r w:rsidRPr="00435624">
        <w:rPr>
          <w:b/>
          <w:bCs/>
          <w:caps w:val="0"/>
          <w:sz w:val="28"/>
          <w:szCs w:val="28"/>
        </w:rPr>
        <w:t>f Medication</w:t>
      </w:r>
      <w:bookmarkEnd w:id="51"/>
      <w:bookmarkEnd w:id="52"/>
      <w:bookmarkEnd w:id="53"/>
    </w:p>
    <w:p w:rsidR="009A4B38" w:rsidRPr="00435624" w:rsidRDefault="009A4B38" w:rsidP="009A4B38">
      <w:pPr>
        <w:rPr>
          <w:rFonts w:ascii="Verdana" w:eastAsia="Times New Roman" w:hAnsi="Verdana" w:cs="Arial"/>
          <w:color w:val="222222"/>
          <w:sz w:val="24"/>
          <w:szCs w:val="24"/>
          <w:lang w:eastAsia="en-AU"/>
        </w:rPr>
      </w:pPr>
      <w:r w:rsidRPr="00435624">
        <w:rPr>
          <w:rFonts w:ascii="Verdana" w:eastAsia="Times New Roman" w:hAnsi="Verdana" w:cs="Arial"/>
          <w:color w:val="222222"/>
          <w:sz w:val="24"/>
          <w:szCs w:val="24"/>
          <w:lang w:eastAsia="en-AU"/>
        </w:rPr>
        <w:t>Participants’ medication will be managed by We Love Health Services based on our Policies and procedures. For more information, please ask staff.</w:t>
      </w:r>
    </w:p>
    <w:p w:rsidR="009A4B38" w:rsidRPr="00435624" w:rsidRDefault="0023294D" w:rsidP="0023294D">
      <w:pPr>
        <w:pStyle w:val="2"/>
        <w:rPr>
          <w:b/>
          <w:bCs/>
          <w:sz w:val="24"/>
          <w:szCs w:val="24"/>
        </w:rPr>
      </w:pPr>
      <w:bookmarkStart w:id="54" w:name="_Toc51952350"/>
      <w:bookmarkStart w:id="55" w:name="_Toc75186912"/>
      <w:bookmarkStart w:id="56" w:name="_Toc175834375"/>
      <w:r w:rsidRPr="00435624">
        <w:rPr>
          <w:b/>
          <w:bCs/>
          <w:caps w:val="0"/>
          <w:sz w:val="28"/>
          <w:szCs w:val="28"/>
        </w:rPr>
        <w:t xml:space="preserve">Feedback, Complaints </w:t>
      </w:r>
      <w:r w:rsidR="00FE1F90" w:rsidRPr="00435624">
        <w:rPr>
          <w:b/>
          <w:bCs/>
          <w:caps w:val="0"/>
          <w:sz w:val="28"/>
          <w:szCs w:val="28"/>
        </w:rPr>
        <w:t>and</w:t>
      </w:r>
      <w:r w:rsidRPr="00435624">
        <w:rPr>
          <w:b/>
          <w:bCs/>
          <w:caps w:val="0"/>
          <w:sz w:val="28"/>
          <w:szCs w:val="28"/>
        </w:rPr>
        <w:t xml:space="preserve"> Advocacy</w:t>
      </w:r>
      <w:bookmarkEnd w:id="54"/>
      <w:bookmarkEnd w:id="55"/>
      <w:bookmarkEnd w:id="56"/>
    </w:p>
    <w:p w:rsidR="009A4B38" w:rsidRPr="00435624" w:rsidRDefault="009A4B38" w:rsidP="009A4B38">
      <w:pPr>
        <w:rPr>
          <w:color w:val="000000" w:themeColor="text1"/>
          <w:sz w:val="24"/>
          <w:szCs w:val="24"/>
        </w:rPr>
      </w:pPr>
      <w:r w:rsidRPr="00435624">
        <w:rPr>
          <w:color w:val="000000" w:themeColor="text1"/>
          <w:sz w:val="24"/>
          <w:szCs w:val="24"/>
        </w:rPr>
        <w:t xml:space="preserve">At We Love Health Services we welcome feedback and regard this as a primary method for identifying areas of strengths and weaknesses in our service delivery </w:t>
      </w:r>
      <w:r w:rsidRPr="00435624">
        <w:rPr>
          <w:color w:val="000000" w:themeColor="text1"/>
          <w:sz w:val="24"/>
          <w:szCs w:val="24"/>
        </w:rPr>
        <w:lastRenderedPageBreak/>
        <w:t>model that is leveraged to support our continuous service improvement framework. We also support the standards outlined by the NSW Disability Standards that stipulates that all participants, families, advocates or carers have the opportunity to make a complaint and provide feedback.</w:t>
      </w:r>
    </w:p>
    <w:p w:rsidR="009A4B38" w:rsidRPr="00435624" w:rsidRDefault="009A4B38" w:rsidP="009A4B38">
      <w:pPr>
        <w:rPr>
          <w:color w:val="000000" w:themeColor="text1"/>
          <w:sz w:val="24"/>
          <w:szCs w:val="24"/>
        </w:rPr>
      </w:pPr>
      <w:r w:rsidRPr="00435624">
        <w:rPr>
          <w:color w:val="000000" w:themeColor="text1"/>
          <w:sz w:val="24"/>
          <w:szCs w:val="24"/>
        </w:rPr>
        <w:t>We Love Health Services has implemented the We Love Health Services Feedback, Complaints Policy and Procedure. All stakeholders can freely make a complaint without any recrimination. We Love Health Services employees are aware of the supporting policy and procedures and will ensure it is adhered to at all times.</w:t>
      </w:r>
    </w:p>
    <w:p w:rsidR="009A4B38" w:rsidRPr="00435624" w:rsidRDefault="009A4B38" w:rsidP="009A4B38">
      <w:pPr>
        <w:rPr>
          <w:color w:val="000000" w:themeColor="text1"/>
          <w:sz w:val="24"/>
          <w:szCs w:val="24"/>
        </w:rPr>
      </w:pPr>
      <w:r w:rsidRPr="00435624">
        <w:rPr>
          <w:color w:val="000000" w:themeColor="text1"/>
          <w:sz w:val="24"/>
          <w:szCs w:val="24"/>
        </w:rPr>
        <w:t xml:space="preserve">The procedure to lodge a complaint or provide feedback will be discussed during the Initial Meeting and ongoing service reviews. Early resolution of a concern or complaint will always be attempted in a collaborative approach reducing the risk of the situation escalating. </w:t>
      </w:r>
    </w:p>
    <w:p w:rsidR="009A4B38" w:rsidRPr="00435624" w:rsidRDefault="009A4B38" w:rsidP="009A4B38">
      <w:pPr>
        <w:rPr>
          <w:color w:val="000000" w:themeColor="text1"/>
          <w:sz w:val="24"/>
          <w:szCs w:val="24"/>
        </w:rPr>
      </w:pPr>
    </w:p>
    <w:p w:rsidR="009A4B38" w:rsidRPr="00435624" w:rsidRDefault="009A4B38" w:rsidP="002559D7">
      <w:pPr>
        <w:rPr>
          <w:b/>
          <w:bCs/>
          <w:sz w:val="24"/>
          <w:szCs w:val="24"/>
        </w:rPr>
      </w:pPr>
      <w:bookmarkStart w:id="57" w:name="_Toc51952351"/>
      <w:bookmarkStart w:id="58" w:name="_Toc75186913"/>
      <w:r w:rsidRPr="00435624">
        <w:rPr>
          <w:b/>
          <w:bCs/>
          <w:sz w:val="24"/>
          <w:szCs w:val="24"/>
        </w:rPr>
        <w:t>Complaints and feedback can be lodged in the following ways:</w:t>
      </w:r>
      <w:bookmarkEnd w:id="57"/>
      <w:bookmarkEnd w:id="58"/>
    </w:p>
    <w:p w:rsidR="009A4B38" w:rsidRPr="00435624" w:rsidRDefault="009A4B38" w:rsidP="009A4B38">
      <w:pPr>
        <w:rPr>
          <w:rFonts w:ascii="Verdana" w:hAnsi="Verdana"/>
          <w:color w:val="000000" w:themeColor="text1"/>
          <w:sz w:val="24"/>
          <w:szCs w:val="24"/>
        </w:rPr>
      </w:pPr>
      <w:r w:rsidRPr="00435624">
        <w:rPr>
          <w:rFonts w:ascii="Verdana" w:hAnsi="Verdana"/>
          <w:color w:val="000000" w:themeColor="text1"/>
          <w:sz w:val="24"/>
          <w:szCs w:val="24"/>
        </w:rPr>
        <w:t xml:space="preserve">In writing, via email: </w:t>
      </w:r>
      <w:r w:rsidRPr="00435624">
        <w:rPr>
          <w:rFonts w:ascii="Verdana" w:hAnsi="Verdana" w:cs="Calibri"/>
          <w:sz w:val="24"/>
          <w:szCs w:val="24"/>
        </w:rPr>
        <w:t>welovehealthservice</w:t>
      </w:r>
      <w:r w:rsidR="001E7D81">
        <w:rPr>
          <w:rFonts w:ascii="Verdana" w:hAnsi="Verdana" w:cs="Calibri"/>
          <w:sz w:val="24"/>
          <w:szCs w:val="24"/>
        </w:rPr>
        <w:t>s@gmail.com</w:t>
      </w:r>
      <w:r w:rsidRPr="00435624">
        <w:rPr>
          <w:rFonts w:ascii="Verdana" w:hAnsi="Verdana"/>
          <w:color w:val="000000" w:themeColor="text1"/>
          <w:sz w:val="24"/>
          <w:szCs w:val="24"/>
        </w:rPr>
        <w:t xml:space="preserve"> or contact: </w:t>
      </w:r>
      <w:r w:rsidR="001E7D81">
        <w:rPr>
          <w:rFonts w:ascii="Verdana" w:hAnsi="Verdana" w:cs="Calibri"/>
          <w:sz w:val="24"/>
          <w:szCs w:val="24"/>
        </w:rPr>
        <w:t>0452</w:t>
      </w:r>
      <w:r w:rsidRPr="00435624">
        <w:rPr>
          <w:rFonts w:ascii="Verdana" w:hAnsi="Verdana" w:cs="Calibri"/>
          <w:sz w:val="24"/>
          <w:szCs w:val="24"/>
        </w:rPr>
        <w:t xml:space="preserve"> 4</w:t>
      </w:r>
      <w:r w:rsidR="001E7D81">
        <w:rPr>
          <w:rFonts w:ascii="Verdana" w:hAnsi="Verdana" w:cs="Calibri"/>
          <w:sz w:val="24"/>
          <w:szCs w:val="24"/>
        </w:rPr>
        <w:t>39</w:t>
      </w:r>
      <w:r w:rsidRPr="00435624">
        <w:rPr>
          <w:rFonts w:ascii="Verdana" w:hAnsi="Verdana" w:cs="Calibri"/>
          <w:sz w:val="24"/>
          <w:szCs w:val="24"/>
        </w:rPr>
        <w:t xml:space="preserve"> 8</w:t>
      </w:r>
      <w:r w:rsidR="001E7D81">
        <w:rPr>
          <w:rFonts w:ascii="Verdana" w:hAnsi="Verdana" w:cs="Calibri"/>
          <w:sz w:val="24"/>
          <w:szCs w:val="24"/>
        </w:rPr>
        <w:t>55</w:t>
      </w:r>
      <w:r w:rsidRPr="00435624">
        <w:rPr>
          <w:rFonts w:ascii="Verdana" w:hAnsi="Verdana"/>
          <w:color w:val="000000" w:themeColor="text1"/>
          <w:sz w:val="24"/>
          <w:szCs w:val="24"/>
        </w:rPr>
        <w:t xml:space="preserve"> and speak directly to We Love Health Services’s Director – all employees are able to receive your feedback.</w:t>
      </w:r>
    </w:p>
    <w:p w:rsidR="009A4B38" w:rsidRPr="00435624" w:rsidRDefault="009A4B38" w:rsidP="00EC327F">
      <w:pPr>
        <w:pStyle w:val="ab"/>
        <w:numPr>
          <w:ilvl w:val="0"/>
          <w:numId w:val="10"/>
        </w:numPr>
        <w:spacing w:before="0" w:after="160"/>
        <w:ind w:left="851" w:hanging="425"/>
        <w:rPr>
          <w:color w:val="000000" w:themeColor="text1"/>
          <w:sz w:val="24"/>
          <w:szCs w:val="24"/>
        </w:rPr>
      </w:pPr>
      <w:r w:rsidRPr="00435624">
        <w:rPr>
          <w:color w:val="000000" w:themeColor="text1"/>
          <w:sz w:val="24"/>
          <w:szCs w:val="24"/>
        </w:rPr>
        <w:t>Speak directly to your We Love Health Services Support Coordinator, either face to face or over the phone</w:t>
      </w:r>
    </w:p>
    <w:p w:rsidR="009A4B38" w:rsidRPr="00435624" w:rsidRDefault="009A4B38" w:rsidP="00EC327F">
      <w:pPr>
        <w:pStyle w:val="ab"/>
        <w:numPr>
          <w:ilvl w:val="0"/>
          <w:numId w:val="10"/>
        </w:numPr>
        <w:spacing w:before="0" w:after="160"/>
        <w:ind w:left="851" w:hanging="425"/>
        <w:rPr>
          <w:color w:val="000000" w:themeColor="text1"/>
          <w:sz w:val="24"/>
          <w:szCs w:val="24"/>
        </w:rPr>
      </w:pPr>
      <w:r w:rsidRPr="00435624">
        <w:rPr>
          <w:color w:val="000000" w:themeColor="text1"/>
          <w:sz w:val="24"/>
          <w:szCs w:val="24"/>
        </w:rPr>
        <w:t>We Love Health Services Director on Phone arrangements can be made to meet and discuss</w:t>
      </w:r>
    </w:p>
    <w:p w:rsidR="009A4B38" w:rsidRPr="00435624" w:rsidRDefault="009A4B38" w:rsidP="00EC327F">
      <w:pPr>
        <w:pStyle w:val="ab"/>
        <w:numPr>
          <w:ilvl w:val="0"/>
          <w:numId w:val="10"/>
        </w:numPr>
        <w:spacing w:before="0" w:after="160"/>
        <w:ind w:left="851" w:hanging="425"/>
        <w:rPr>
          <w:color w:val="000000" w:themeColor="text1"/>
          <w:sz w:val="24"/>
          <w:szCs w:val="24"/>
        </w:rPr>
      </w:pPr>
      <w:r w:rsidRPr="00435624">
        <w:rPr>
          <w:color w:val="000000" w:themeColor="text1"/>
          <w:sz w:val="24"/>
          <w:szCs w:val="24"/>
        </w:rPr>
        <w:t>the concern or lodge the complaint face to face as well.</w:t>
      </w:r>
    </w:p>
    <w:p w:rsidR="009A4B38" w:rsidRPr="00435624" w:rsidRDefault="009A4B38" w:rsidP="00EC327F">
      <w:pPr>
        <w:pStyle w:val="ab"/>
        <w:numPr>
          <w:ilvl w:val="0"/>
          <w:numId w:val="10"/>
        </w:numPr>
        <w:spacing w:before="0" w:after="160"/>
        <w:ind w:left="851" w:hanging="425"/>
        <w:rPr>
          <w:color w:val="000000" w:themeColor="text1"/>
          <w:sz w:val="24"/>
          <w:szCs w:val="24"/>
        </w:rPr>
      </w:pPr>
      <w:r w:rsidRPr="00435624">
        <w:rPr>
          <w:color w:val="000000" w:themeColor="text1"/>
          <w:sz w:val="24"/>
          <w:szCs w:val="24"/>
        </w:rPr>
        <w:t>Complete the We Love Health Services Complaints and Feedback Form provided in the Participant Handbook.</w:t>
      </w:r>
    </w:p>
    <w:p w:rsidR="009A4B38" w:rsidRPr="00435624" w:rsidRDefault="009A4B38" w:rsidP="00EC327F">
      <w:pPr>
        <w:pStyle w:val="ab"/>
        <w:numPr>
          <w:ilvl w:val="0"/>
          <w:numId w:val="10"/>
        </w:numPr>
        <w:spacing w:before="0" w:after="160"/>
        <w:ind w:left="851" w:hanging="425"/>
        <w:rPr>
          <w:color w:val="000000" w:themeColor="text1"/>
          <w:sz w:val="24"/>
          <w:szCs w:val="24"/>
        </w:rPr>
      </w:pPr>
      <w:r w:rsidRPr="00435624">
        <w:rPr>
          <w:color w:val="000000" w:themeColor="text1"/>
          <w:sz w:val="24"/>
          <w:szCs w:val="24"/>
        </w:rPr>
        <w:t xml:space="preserve">Complaints and feedback help us to know your experience with our service. </w:t>
      </w:r>
    </w:p>
    <w:p w:rsidR="009A4B38" w:rsidRPr="00435624" w:rsidRDefault="009A4B38" w:rsidP="009A4B38">
      <w:pPr>
        <w:rPr>
          <w:rFonts w:ascii="Verdana" w:hAnsi="Verdana"/>
          <w:color w:val="000000" w:themeColor="text1"/>
          <w:sz w:val="24"/>
          <w:szCs w:val="24"/>
        </w:rPr>
      </w:pPr>
      <w:r w:rsidRPr="00435624">
        <w:rPr>
          <w:rFonts w:ascii="Verdana" w:hAnsi="Verdana"/>
          <w:color w:val="000000" w:themeColor="text1"/>
          <w:sz w:val="24"/>
          <w:szCs w:val="24"/>
        </w:rPr>
        <w:t>We will always try to resolve complaints quickly and efficiently. If the complaint has not been resolved quickly at the source, We Love Health Services’s Director will contact you with an initial response and let you know how we will manage the complaint.</w:t>
      </w:r>
    </w:p>
    <w:p w:rsidR="009A4B38" w:rsidRPr="00435624" w:rsidRDefault="009A4B38" w:rsidP="009A4B38">
      <w:pPr>
        <w:rPr>
          <w:rFonts w:ascii="Verdana" w:hAnsi="Verdana"/>
          <w:color w:val="000000" w:themeColor="text1"/>
          <w:sz w:val="24"/>
          <w:szCs w:val="24"/>
        </w:rPr>
      </w:pPr>
      <w:r w:rsidRPr="00435624">
        <w:rPr>
          <w:rFonts w:ascii="Verdana" w:hAnsi="Verdana"/>
          <w:color w:val="000000" w:themeColor="text1"/>
          <w:sz w:val="24"/>
          <w:szCs w:val="24"/>
        </w:rPr>
        <w:t xml:space="preserve">You are able to appeal if you are not happy with how we have managed your </w:t>
      </w:r>
      <w:r w:rsidR="00AE5D95" w:rsidRPr="00435624">
        <w:rPr>
          <w:rFonts w:ascii="Verdana" w:hAnsi="Verdana"/>
          <w:color w:val="000000" w:themeColor="text1"/>
          <w:sz w:val="24"/>
          <w:szCs w:val="24"/>
        </w:rPr>
        <w:t>complaint</w:t>
      </w:r>
      <w:r w:rsidRPr="00435624">
        <w:rPr>
          <w:rFonts w:ascii="Verdana" w:hAnsi="Verdana"/>
          <w:color w:val="000000" w:themeColor="text1"/>
          <w:sz w:val="24"/>
          <w:szCs w:val="24"/>
        </w:rPr>
        <w:t xml:space="preserve"> or the outcome.</w:t>
      </w:r>
    </w:p>
    <w:p w:rsidR="00C96A1C" w:rsidRPr="00435624" w:rsidRDefault="00C96A1C" w:rsidP="002559D7">
      <w:pPr>
        <w:rPr>
          <w:b/>
          <w:bCs/>
          <w:sz w:val="24"/>
          <w:szCs w:val="24"/>
        </w:rPr>
      </w:pPr>
      <w:r w:rsidRPr="00435624">
        <w:rPr>
          <w:b/>
          <w:bCs/>
          <w:sz w:val="24"/>
          <w:szCs w:val="24"/>
        </w:rPr>
        <w:lastRenderedPageBreak/>
        <w:t>NDIS Quality and Safeguards Commission</w:t>
      </w:r>
    </w:p>
    <w:p w:rsidR="00C96A1C" w:rsidRPr="00435624" w:rsidRDefault="00C96A1C" w:rsidP="00C96A1C">
      <w:pPr>
        <w:rPr>
          <w:rFonts w:cstheme="minorHAnsi"/>
          <w:sz w:val="24"/>
          <w:szCs w:val="24"/>
        </w:rPr>
      </w:pPr>
      <w:r w:rsidRPr="00435624">
        <w:rPr>
          <w:rFonts w:cstheme="minorHAnsi"/>
          <w:sz w:val="24"/>
          <w:szCs w:val="24"/>
        </w:rPr>
        <w:t xml:space="preserve">Email: </w:t>
      </w:r>
      <w:r w:rsidRPr="00435624">
        <w:rPr>
          <w:sz w:val="24"/>
          <w:szCs w:val="24"/>
        </w:rPr>
        <w:t>contactcentre@ndiscommission.gov.au</w:t>
      </w:r>
    </w:p>
    <w:p w:rsidR="00C96A1C" w:rsidRPr="00435624" w:rsidRDefault="00C96A1C" w:rsidP="00C96A1C">
      <w:pPr>
        <w:pStyle w:val="Normal1"/>
        <w:keepLines/>
        <w:jc w:val="both"/>
        <w:rPr>
          <w:rFonts w:cstheme="minorHAnsi"/>
          <w:sz w:val="24"/>
          <w:szCs w:val="24"/>
        </w:rPr>
      </w:pPr>
      <w:r w:rsidRPr="00435624">
        <w:rPr>
          <w:rFonts w:cstheme="minorHAnsi"/>
          <w:sz w:val="24"/>
          <w:szCs w:val="24"/>
        </w:rPr>
        <w:t>Phone: 1800 035 544</w:t>
      </w:r>
    </w:p>
    <w:p w:rsidR="009A4B38" w:rsidRPr="00435624" w:rsidRDefault="009A4B38" w:rsidP="002559D7">
      <w:pPr>
        <w:rPr>
          <w:b/>
          <w:bCs/>
          <w:sz w:val="24"/>
          <w:szCs w:val="24"/>
        </w:rPr>
      </w:pPr>
      <w:bookmarkStart w:id="59" w:name="_Toc51952352"/>
      <w:bookmarkStart w:id="60" w:name="_Toc75186914"/>
      <w:r w:rsidRPr="00435624">
        <w:rPr>
          <w:b/>
          <w:bCs/>
          <w:sz w:val="24"/>
          <w:szCs w:val="24"/>
        </w:rPr>
        <w:t>National Disability Insurance Agency (NDIS Participants)</w:t>
      </w:r>
      <w:bookmarkEnd w:id="59"/>
      <w:bookmarkEnd w:id="60"/>
    </w:p>
    <w:p w:rsidR="009A4B38" w:rsidRPr="00435624" w:rsidRDefault="009A4B38" w:rsidP="009A4B38">
      <w:pPr>
        <w:rPr>
          <w:rFonts w:cstheme="minorHAnsi"/>
          <w:sz w:val="24"/>
          <w:szCs w:val="24"/>
        </w:rPr>
      </w:pPr>
      <w:r w:rsidRPr="00435624">
        <w:rPr>
          <w:rFonts w:cstheme="minorHAnsi"/>
          <w:sz w:val="24"/>
          <w:szCs w:val="24"/>
        </w:rPr>
        <w:t xml:space="preserve">Email: </w:t>
      </w:r>
      <w:hyperlink r:id="rId18" w:history="1">
        <w:r w:rsidRPr="00435624">
          <w:rPr>
            <w:rStyle w:val="a8"/>
            <w:rFonts w:cstheme="minorHAnsi"/>
            <w:sz w:val="24"/>
            <w:szCs w:val="24"/>
          </w:rPr>
          <w:t>feedback@ndis.gov.au</w:t>
        </w:r>
      </w:hyperlink>
    </w:p>
    <w:p w:rsidR="009A4B38" w:rsidRPr="00435624" w:rsidRDefault="009A4B38" w:rsidP="009A4B38">
      <w:pPr>
        <w:pStyle w:val="Normal1"/>
        <w:keepLines/>
        <w:jc w:val="both"/>
        <w:rPr>
          <w:rFonts w:cstheme="minorHAnsi"/>
          <w:sz w:val="24"/>
          <w:szCs w:val="24"/>
        </w:rPr>
      </w:pPr>
      <w:r w:rsidRPr="00435624">
        <w:rPr>
          <w:rFonts w:cstheme="minorHAnsi"/>
          <w:sz w:val="24"/>
          <w:szCs w:val="24"/>
        </w:rPr>
        <w:t>Phone: 1800 800 110</w:t>
      </w:r>
    </w:p>
    <w:p w:rsidR="009A4B38" w:rsidRPr="00435624" w:rsidRDefault="009A4B38" w:rsidP="009A4B38">
      <w:pPr>
        <w:tabs>
          <w:tab w:val="num" w:pos="480"/>
          <w:tab w:val="left" w:pos="2670"/>
        </w:tabs>
        <w:rPr>
          <w:rFonts w:cstheme="minorHAnsi"/>
          <w:b/>
          <w:iCs/>
          <w:sz w:val="24"/>
          <w:szCs w:val="24"/>
        </w:rPr>
      </w:pPr>
      <w:r w:rsidRPr="00435624">
        <w:rPr>
          <w:rFonts w:cstheme="minorHAnsi"/>
          <w:b/>
          <w:iCs/>
          <w:sz w:val="24"/>
          <w:szCs w:val="24"/>
        </w:rPr>
        <w:t xml:space="preserve">Department of Social Services Feedback </w:t>
      </w:r>
    </w:p>
    <w:p w:rsidR="009A4B38" w:rsidRPr="00435624" w:rsidRDefault="009A4B38" w:rsidP="009A4B38">
      <w:pPr>
        <w:tabs>
          <w:tab w:val="num" w:pos="480"/>
          <w:tab w:val="left" w:pos="2670"/>
        </w:tabs>
        <w:rPr>
          <w:rFonts w:cstheme="minorHAnsi"/>
          <w:sz w:val="24"/>
          <w:szCs w:val="24"/>
        </w:rPr>
      </w:pPr>
      <w:r w:rsidRPr="00435624">
        <w:rPr>
          <w:rFonts w:cstheme="minorHAnsi"/>
          <w:sz w:val="24"/>
          <w:szCs w:val="24"/>
        </w:rPr>
        <w:t xml:space="preserve">Phone: 1800 634 035 </w:t>
      </w:r>
    </w:p>
    <w:p w:rsidR="009A4B38" w:rsidRPr="00435624" w:rsidRDefault="009A4B38" w:rsidP="009A4B38">
      <w:pPr>
        <w:tabs>
          <w:tab w:val="num" w:pos="480"/>
          <w:tab w:val="left" w:pos="2670"/>
        </w:tabs>
        <w:rPr>
          <w:rFonts w:cstheme="minorHAnsi"/>
          <w:sz w:val="24"/>
          <w:szCs w:val="24"/>
        </w:rPr>
      </w:pPr>
      <w:r w:rsidRPr="00435624">
        <w:rPr>
          <w:rFonts w:cstheme="minorHAnsi"/>
          <w:sz w:val="24"/>
          <w:szCs w:val="24"/>
        </w:rPr>
        <w:t xml:space="preserve">Email: </w:t>
      </w:r>
      <w:hyperlink r:id="rId19" w:history="1">
        <w:r w:rsidRPr="00435624">
          <w:rPr>
            <w:rStyle w:val="a8"/>
            <w:rFonts w:cstheme="minorHAnsi"/>
            <w:sz w:val="24"/>
            <w:szCs w:val="24"/>
          </w:rPr>
          <w:t>complaints@dss.gov.au</w:t>
        </w:r>
      </w:hyperlink>
    </w:p>
    <w:p w:rsidR="009A4B38" w:rsidRPr="00435624" w:rsidRDefault="009A4B38" w:rsidP="009A4B38">
      <w:pPr>
        <w:tabs>
          <w:tab w:val="num" w:pos="480"/>
          <w:tab w:val="left" w:pos="2670"/>
        </w:tabs>
        <w:rPr>
          <w:rStyle w:val="a8"/>
          <w:sz w:val="24"/>
          <w:szCs w:val="24"/>
        </w:rPr>
      </w:pPr>
      <w:r w:rsidRPr="00435624">
        <w:rPr>
          <w:rFonts w:cstheme="minorHAnsi"/>
          <w:sz w:val="24"/>
          <w:szCs w:val="24"/>
        </w:rPr>
        <w:t xml:space="preserve">Website: </w:t>
      </w:r>
      <w:hyperlink r:id="rId20" w:history="1">
        <w:r w:rsidRPr="00435624">
          <w:rPr>
            <w:rStyle w:val="a8"/>
            <w:rFonts w:cstheme="minorHAnsi"/>
            <w:sz w:val="24"/>
            <w:szCs w:val="24"/>
          </w:rPr>
          <w:t>www.dss.gov.au</w:t>
        </w:r>
      </w:hyperlink>
    </w:p>
    <w:p w:rsidR="009A4B38" w:rsidRPr="00435624" w:rsidRDefault="009A4B38" w:rsidP="002559D7">
      <w:pPr>
        <w:tabs>
          <w:tab w:val="num" w:pos="480"/>
          <w:tab w:val="left" w:pos="2670"/>
        </w:tabs>
        <w:rPr>
          <w:rFonts w:cstheme="minorHAnsi"/>
          <w:b/>
          <w:iCs/>
          <w:sz w:val="24"/>
          <w:szCs w:val="24"/>
        </w:rPr>
      </w:pPr>
      <w:bookmarkStart w:id="61" w:name="_Toc51952354"/>
      <w:bookmarkStart w:id="62" w:name="_Toc75186916"/>
      <w:r w:rsidRPr="00435624">
        <w:rPr>
          <w:rFonts w:cstheme="minorHAnsi"/>
          <w:b/>
          <w:iCs/>
          <w:sz w:val="24"/>
          <w:szCs w:val="24"/>
        </w:rPr>
        <w:t>Abuse</w:t>
      </w:r>
      <w:bookmarkEnd w:id="61"/>
      <w:bookmarkEnd w:id="62"/>
    </w:p>
    <w:p w:rsidR="009A4B38" w:rsidRPr="00435624" w:rsidRDefault="009A4B38" w:rsidP="009A4B38">
      <w:pPr>
        <w:tabs>
          <w:tab w:val="num" w:pos="480"/>
          <w:tab w:val="left" w:pos="2670"/>
        </w:tabs>
        <w:rPr>
          <w:rFonts w:cstheme="minorHAnsi"/>
          <w:b/>
          <w:iCs/>
          <w:sz w:val="24"/>
          <w:szCs w:val="24"/>
        </w:rPr>
      </w:pPr>
      <w:r w:rsidRPr="00435624">
        <w:rPr>
          <w:rFonts w:cstheme="minorHAnsi"/>
          <w:b/>
          <w:iCs/>
          <w:sz w:val="24"/>
          <w:szCs w:val="24"/>
        </w:rPr>
        <w:t xml:space="preserve">National Disability Abuse and Neglect Hotline </w:t>
      </w:r>
    </w:p>
    <w:p w:rsidR="009A4B38" w:rsidRPr="00435624" w:rsidRDefault="009A4B38" w:rsidP="009A4B38">
      <w:pPr>
        <w:tabs>
          <w:tab w:val="num" w:pos="480"/>
          <w:tab w:val="left" w:pos="2670"/>
        </w:tabs>
        <w:rPr>
          <w:rFonts w:cstheme="minorHAnsi"/>
          <w:sz w:val="24"/>
          <w:szCs w:val="24"/>
        </w:rPr>
      </w:pPr>
      <w:r w:rsidRPr="00435624">
        <w:rPr>
          <w:rFonts w:cstheme="minorHAnsi"/>
          <w:sz w:val="24"/>
          <w:szCs w:val="24"/>
        </w:rPr>
        <w:t xml:space="preserve">Phone: 1800 880 052 </w:t>
      </w:r>
    </w:p>
    <w:p w:rsidR="009A4B38" w:rsidRPr="00435624" w:rsidRDefault="009A4B38" w:rsidP="009A4B38">
      <w:pPr>
        <w:tabs>
          <w:tab w:val="num" w:pos="480"/>
          <w:tab w:val="left" w:pos="2670"/>
        </w:tabs>
        <w:rPr>
          <w:rFonts w:cstheme="minorHAnsi"/>
          <w:sz w:val="24"/>
          <w:szCs w:val="24"/>
        </w:rPr>
      </w:pPr>
      <w:r w:rsidRPr="00435624">
        <w:rPr>
          <w:rFonts w:cstheme="minorHAnsi"/>
          <w:sz w:val="24"/>
          <w:szCs w:val="24"/>
        </w:rPr>
        <w:t xml:space="preserve">TTY: 1800 301 130 </w:t>
      </w:r>
    </w:p>
    <w:p w:rsidR="009A4B38" w:rsidRPr="00435624" w:rsidRDefault="009A4B38" w:rsidP="009A4B38">
      <w:pPr>
        <w:tabs>
          <w:tab w:val="num" w:pos="480"/>
          <w:tab w:val="left" w:pos="2670"/>
        </w:tabs>
        <w:rPr>
          <w:rFonts w:cstheme="minorHAnsi"/>
          <w:sz w:val="24"/>
          <w:szCs w:val="24"/>
        </w:rPr>
      </w:pPr>
      <w:r w:rsidRPr="00435624">
        <w:rPr>
          <w:rFonts w:cstheme="minorHAnsi"/>
          <w:sz w:val="24"/>
          <w:szCs w:val="24"/>
        </w:rPr>
        <w:t xml:space="preserve">National Relay Service: 1800 555 677 </w:t>
      </w:r>
    </w:p>
    <w:p w:rsidR="009A4B38" w:rsidRPr="00435624" w:rsidRDefault="009A4B38" w:rsidP="009A4B38">
      <w:pPr>
        <w:tabs>
          <w:tab w:val="num" w:pos="480"/>
          <w:tab w:val="left" w:pos="2670"/>
        </w:tabs>
        <w:rPr>
          <w:rFonts w:cstheme="minorHAnsi"/>
          <w:sz w:val="24"/>
          <w:szCs w:val="24"/>
        </w:rPr>
      </w:pPr>
      <w:r w:rsidRPr="00435624">
        <w:rPr>
          <w:rFonts w:cstheme="minorHAnsi"/>
          <w:sz w:val="24"/>
          <w:szCs w:val="24"/>
        </w:rPr>
        <w:t xml:space="preserve">Translating and Interpreting Service: 131 450 </w:t>
      </w:r>
    </w:p>
    <w:p w:rsidR="009A4B38" w:rsidRPr="00435624" w:rsidRDefault="009A4B38" w:rsidP="009A4B38">
      <w:pPr>
        <w:tabs>
          <w:tab w:val="num" w:pos="480"/>
          <w:tab w:val="left" w:pos="2670"/>
        </w:tabs>
        <w:rPr>
          <w:rFonts w:cstheme="minorHAnsi"/>
          <w:sz w:val="24"/>
          <w:szCs w:val="24"/>
        </w:rPr>
      </w:pPr>
      <w:r w:rsidRPr="00435624">
        <w:rPr>
          <w:rFonts w:cstheme="minorHAnsi"/>
          <w:sz w:val="24"/>
          <w:szCs w:val="24"/>
        </w:rPr>
        <w:t xml:space="preserve">The hotline is open 8am–8pm (AEST), every day, Australia-wide. </w:t>
      </w:r>
    </w:p>
    <w:p w:rsidR="009A4B38" w:rsidRPr="00435624" w:rsidRDefault="009A4B38" w:rsidP="009A4B38">
      <w:pPr>
        <w:tabs>
          <w:tab w:val="num" w:pos="480"/>
          <w:tab w:val="left" w:pos="2670"/>
        </w:tabs>
        <w:rPr>
          <w:rFonts w:cstheme="minorHAnsi"/>
          <w:sz w:val="24"/>
          <w:szCs w:val="24"/>
        </w:rPr>
      </w:pPr>
      <w:r w:rsidRPr="00435624">
        <w:rPr>
          <w:rFonts w:cstheme="minorHAnsi"/>
          <w:sz w:val="24"/>
          <w:szCs w:val="24"/>
        </w:rPr>
        <w:t xml:space="preserve">Email: </w:t>
      </w:r>
      <w:hyperlink r:id="rId21" w:history="1">
        <w:r w:rsidRPr="00435624">
          <w:rPr>
            <w:rStyle w:val="a8"/>
            <w:rFonts w:cstheme="minorHAnsi"/>
            <w:sz w:val="24"/>
            <w:szCs w:val="24"/>
          </w:rPr>
          <w:t>enquiries@disabilityhotline.org</w:t>
        </w:r>
      </w:hyperlink>
    </w:p>
    <w:p w:rsidR="009A4B38" w:rsidRPr="00435624" w:rsidRDefault="009A4B38" w:rsidP="009A4B38">
      <w:pPr>
        <w:tabs>
          <w:tab w:val="num" w:pos="480"/>
          <w:tab w:val="left" w:pos="2670"/>
        </w:tabs>
        <w:rPr>
          <w:rStyle w:val="a8"/>
          <w:sz w:val="24"/>
          <w:szCs w:val="24"/>
        </w:rPr>
      </w:pPr>
      <w:r w:rsidRPr="00435624">
        <w:rPr>
          <w:rFonts w:cstheme="minorHAnsi"/>
          <w:sz w:val="24"/>
          <w:szCs w:val="24"/>
        </w:rPr>
        <w:t xml:space="preserve">Website: </w:t>
      </w:r>
      <w:hyperlink r:id="rId22" w:history="1">
        <w:r w:rsidRPr="00435624">
          <w:rPr>
            <w:rStyle w:val="a8"/>
            <w:rFonts w:cstheme="minorHAnsi"/>
            <w:sz w:val="24"/>
            <w:szCs w:val="24"/>
          </w:rPr>
          <w:t>www.disabilityhotline.org</w:t>
        </w:r>
      </w:hyperlink>
    </w:p>
    <w:p w:rsidR="009A4B38" w:rsidRPr="00435624" w:rsidRDefault="009A4B38" w:rsidP="009A4B38">
      <w:pPr>
        <w:tabs>
          <w:tab w:val="num" w:pos="480"/>
          <w:tab w:val="left" w:pos="2670"/>
        </w:tabs>
        <w:rPr>
          <w:rFonts w:cstheme="minorHAnsi"/>
          <w:b/>
          <w:iCs/>
          <w:sz w:val="24"/>
          <w:szCs w:val="24"/>
        </w:rPr>
      </w:pPr>
      <w:r w:rsidRPr="00435624">
        <w:rPr>
          <w:rFonts w:cstheme="minorHAnsi"/>
          <w:b/>
          <w:iCs/>
          <w:sz w:val="24"/>
          <w:szCs w:val="24"/>
        </w:rPr>
        <w:t xml:space="preserve">Australian Human Rights Commission </w:t>
      </w:r>
    </w:p>
    <w:p w:rsidR="009A4B38" w:rsidRPr="00435624" w:rsidRDefault="009A4B38" w:rsidP="009A4B38">
      <w:pPr>
        <w:tabs>
          <w:tab w:val="num" w:pos="480"/>
          <w:tab w:val="left" w:pos="2670"/>
        </w:tabs>
        <w:rPr>
          <w:rFonts w:cstheme="minorHAnsi"/>
          <w:sz w:val="24"/>
          <w:szCs w:val="24"/>
        </w:rPr>
      </w:pPr>
      <w:r w:rsidRPr="00435624">
        <w:rPr>
          <w:rFonts w:cstheme="minorHAnsi"/>
          <w:sz w:val="24"/>
          <w:szCs w:val="24"/>
        </w:rPr>
        <w:t xml:space="preserve">Phone: (02) 9284 9600 </w:t>
      </w:r>
    </w:p>
    <w:p w:rsidR="009A4B38" w:rsidRPr="00435624" w:rsidRDefault="009A4B38" w:rsidP="009A4B38">
      <w:pPr>
        <w:tabs>
          <w:tab w:val="num" w:pos="480"/>
          <w:tab w:val="left" w:pos="2670"/>
        </w:tabs>
        <w:rPr>
          <w:rFonts w:cstheme="minorHAnsi"/>
          <w:sz w:val="24"/>
          <w:szCs w:val="24"/>
        </w:rPr>
      </w:pPr>
      <w:r w:rsidRPr="00435624">
        <w:rPr>
          <w:rFonts w:cstheme="minorHAnsi"/>
          <w:sz w:val="24"/>
          <w:szCs w:val="24"/>
        </w:rPr>
        <w:t xml:space="preserve">TTY: 1800 620 241 </w:t>
      </w:r>
    </w:p>
    <w:p w:rsidR="009A4B38" w:rsidRPr="00435624" w:rsidRDefault="009A4B38" w:rsidP="009A4B38">
      <w:pPr>
        <w:tabs>
          <w:tab w:val="num" w:pos="480"/>
          <w:tab w:val="left" w:pos="2670"/>
        </w:tabs>
        <w:rPr>
          <w:rFonts w:cstheme="minorHAnsi"/>
          <w:sz w:val="24"/>
          <w:szCs w:val="24"/>
        </w:rPr>
      </w:pPr>
      <w:r w:rsidRPr="00435624">
        <w:rPr>
          <w:rFonts w:cstheme="minorHAnsi"/>
          <w:sz w:val="24"/>
          <w:szCs w:val="24"/>
        </w:rPr>
        <w:t xml:space="preserve">Complaints info line: 1300 656 419 </w:t>
      </w:r>
    </w:p>
    <w:p w:rsidR="009A4B38" w:rsidRPr="00435624" w:rsidRDefault="009A4B38" w:rsidP="009A4B38">
      <w:pPr>
        <w:tabs>
          <w:tab w:val="num" w:pos="480"/>
          <w:tab w:val="left" w:pos="2670"/>
        </w:tabs>
        <w:rPr>
          <w:rFonts w:cstheme="minorHAnsi"/>
          <w:sz w:val="24"/>
          <w:szCs w:val="24"/>
        </w:rPr>
      </w:pPr>
      <w:r w:rsidRPr="00435624">
        <w:rPr>
          <w:rFonts w:cstheme="minorHAnsi"/>
          <w:sz w:val="24"/>
          <w:szCs w:val="24"/>
        </w:rPr>
        <w:lastRenderedPageBreak/>
        <w:t xml:space="preserve">General enquiries and publications: 1300 369 711 </w:t>
      </w:r>
    </w:p>
    <w:p w:rsidR="009A4B38" w:rsidRPr="00435624" w:rsidRDefault="009A4B38" w:rsidP="009A4B38">
      <w:pPr>
        <w:tabs>
          <w:tab w:val="num" w:pos="480"/>
          <w:tab w:val="left" w:pos="2670"/>
        </w:tabs>
        <w:rPr>
          <w:rFonts w:cstheme="minorHAnsi"/>
          <w:sz w:val="24"/>
          <w:szCs w:val="24"/>
        </w:rPr>
      </w:pPr>
      <w:r w:rsidRPr="00435624">
        <w:rPr>
          <w:rFonts w:cstheme="minorHAnsi"/>
          <w:sz w:val="24"/>
          <w:szCs w:val="24"/>
        </w:rPr>
        <w:t xml:space="preserve">Fax: (02) 9284 9611 </w:t>
      </w:r>
    </w:p>
    <w:p w:rsidR="009A4B38" w:rsidRPr="00435624" w:rsidRDefault="009A4B38" w:rsidP="009A4B38">
      <w:pPr>
        <w:tabs>
          <w:tab w:val="num" w:pos="480"/>
          <w:tab w:val="left" w:pos="2670"/>
        </w:tabs>
        <w:rPr>
          <w:rFonts w:cstheme="minorHAnsi"/>
          <w:sz w:val="24"/>
          <w:szCs w:val="24"/>
        </w:rPr>
      </w:pPr>
      <w:r w:rsidRPr="00435624">
        <w:rPr>
          <w:rFonts w:cstheme="minorHAnsi"/>
          <w:sz w:val="24"/>
          <w:szCs w:val="24"/>
        </w:rPr>
        <w:t xml:space="preserve">Email: </w:t>
      </w:r>
      <w:hyperlink r:id="rId23" w:history="1">
        <w:r w:rsidRPr="00435624">
          <w:rPr>
            <w:rStyle w:val="a8"/>
            <w:rFonts w:cstheme="minorHAnsi"/>
            <w:sz w:val="24"/>
            <w:szCs w:val="24"/>
          </w:rPr>
          <w:t>complaintsinfo@humanrights.gov.au</w:t>
        </w:r>
      </w:hyperlink>
    </w:p>
    <w:p w:rsidR="009A4B38" w:rsidRPr="00435624" w:rsidRDefault="009A4B38" w:rsidP="009A4B38">
      <w:pPr>
        <w:tabs>
          <w:tab w:val="num" w:pos="480"/>
          <w:tab w:val="left" w:pos="2670"/>
        </w:tabs>
        <w:rPr>
          <w:rFonts w:cstheme="minorHAnsi"/>
          <w:sz w:val="24"/>
          <w:szCs w:val="24"/>
        </w:rPr>
      </w:pPr>
      <w:r w:rsidRPr="00435624">
        <w:rPr>
          <w:rFonts w:cstheme="minorHAnsi"/>
          <w:sz w:val="24"/>
          <w:szCs w:val="24"/>
        </w:rPr>
        <w:t xml:space="preserve">Website: </w:t>
      </w:r>
      <w:hyperlink r:id="rId24" w:history="1">
        <w:r w:rsidRPr="00435624">
          <w:rPr>
            <w:rStyle w:val="a8"/>
            <w:rFonts w:cstheme="minorHAnsi"/>
            <w:sz w:val="24"/>
            <w:szCs w:val="24"/>
          </w:rPr>
          <w:t>www.humanrights.gov.au</w:t>
        </w:r>
      </w:hyperlink>
    </w:p>
    <w:p w:rsidR="009A4B38" w:rsidRPr="00435624" w:rsidRDefault="009A4B38" w:rsidP="009A4B38">
      <w:pPr>
        <w:tabs>
          <w:tab w:val="num" w:pos="480"/>
          <w:tab w:val="left" w:pos="2670"/>
        </w:tabs>
        <w:rPr>
          <w:rFonts w:cstheme="minorHAnsi"/>
          <w:b/>
          <w:iCs/>
          <w:sz w:val="24"/>
          <w:szCs w:val="24"/>
        </w:rPr>
      </w:pPr>
      <w:r w:rsidRPr="00435624">
        <w:rPr>
          <w:rFonts w:cstheme="minorHAnsi"/>
          <w:b/>
          <w:iCs/>
          <w:sz w:val="24"/>
          <w:szCs w:val="24"/>
        </w:rPr>
        <w:t xml:space="preserve">Complaints Resolution and Referral Service </w:t>
      </w:r>
    </w:p>
    <w:p w:rsidR="009A4B38" w:rsidRPr="00435624" w:rsidRDefault="009A4B38" w:rsidP="009A4B38">
      <w:pPr>
        <w:tabs>
          <w:tab w:val="num" w:pos="480"/>
          <w:tab w:val="left" w:pos="2670"/>
        </w:tabs>
        <w:rPr>
          <w:rFonts w:cstheme="minorHAnsi"/>
          <w:sz w:val="24"/>
          <w:szCs w:val="24"/>
        </w:rPr>
      </w:pPr>
      <w:r w:rsidRPr="00435624">
        <w:rPr>
          <w:rFonts w:cstheme="minorHAnsi"/>
          <w:sz w:val="24"/>
          <w:szCs w:val="24"/>
        </w:rPr>
        <w:t xml:space="preserve">Phone: 1800 880 052 </w:t>
      </w:r>
    </w:p>
    <w:p w:rsidR="009A4B38" w:rsidRPr="00435624" w:rsidRDefault="009A4B38" w:rsidP="009A4B38">
      <w:pPr>
        <w:tabs>
          <w:tab w:val="num" w:pos="480"/>
          <w:tab w:val="left" w:pos="2670"/>
        </w:tabs>
        <w:rPr>
          <w:rFonts w:cstheme="minorHAnsi"/>
          <w:sz w:val="24"/>
          <w:szCs w:val="24"/>
        </w:rPr>
      </w:pPr>
      <w:r w:rsidRPr="00435624">
        <w:rPr>
          <w:rFonts w:cstheme="minorHAnsi"/>
          <w:sz w:val="24"/>
          <w:szCs w:val="24"/>
        </w:rPr>
        <w:t xml:space="preserve">TTY: 1800 301 130 </w:t>
      </w:r>
    </w:p>
    <w:p w:rsidR="009A4B38" w:rsidRPr="00435624" w:rsidRDefault="009A4B38" w:rsidP="009A4B38">
      <w:pPr>
        <w:tabs>
          <w:tab w:val="num" w:pos="480"/>
          <w:tab w:val="left" w:pos="2670"/>
        </w:tabs>
        <w:rPr>
          <w:rFonts w:cstheme="minorHAnsi"/>
          <w:sz w:val="24"/>
          <w:szCs w:val="24"/>
        </w:rPr>
      </w:pPr>
      <w:r w:rsidRPr="00435624">
        <w:rPr>
          <w:rFonts w:cstheme="minorHAnsi"/>
          <w:sz w:val="24"/>
          <w:szCs w:val="24"/>
        </w:rPr>
        <w:t xml:space="preserve">National Relay Service: 1800 555 677 </w:t>
      </w:r>
    </w:p>
    <w:p w:rsidR="009A4B38" w:rsidRPr="00435624" w:rsidRDefault="009A4B38" w:rsidP="009A4B38">
      <w:pPr>
        <w:tabs>
          <w:tab w:val="num" w:pos="480"/>
          <w:tab w:val="left" w:pos="2670"/>
        </w:tabs>
        <w:rPr>
          <w:rFonts w:cstheme="minorHAnsi"/>
          <w:sz w:val="24"/>
          <w:szCs w:val="24"/>
        </w:rPr>
      </w:pPr>
      <w:r w:rsidRPr="00435624">
        <w:rPr>
          <w:rFonts w:cstheme="minorHAnsi"/>
          <w:sz w:val="24"/>
          <w:szCs w:val="24"/>
        </w:rPr>
        <w:t xml:space="preserve">Translating and Interpreting Service: 131 450 </w:t>
      </w:r>
    </w:p>
    <w:p w:rsidR="009A4B38" w:rsidRPr="00435624" w:rsidRDefault="009A4B38" w:rsidP="009A4B38">
      <w:pPr>
        <w:tabs>
          <w:tab w:val="num" w:pos="480"/>
          <w:tab w:val="left" w:pos="2670"/>
        </w:tabs>
        <w:rPr>
          <w:rFonts w:cstheme="minorHAnsi"/>
          <w:sz w:val="24"/>
          <w:szCs w:val="24"/>
        </w:rPr>
      </w:pPr>
      <w:r w:rsidRPr="00435624">
        <w:rPr>
          <w:rFonts w:cstheme="minorHAnsi"/>
          <w:sz w:val="24"/>
          <w:szCs w:val="24"/>
        </w:rPr>
        <w:t xml:space="preserve">Email: </w:t>
      </w:r>
      <w:hyperlink r:id="rId25" w:history="1">
        <w:r w:rsidRPr="00435624">
          <w:rPr>
            <w:rStyle w:val="a8"/>
            <w:rFonts w:cstheme="minorHAnsi"/>
            <w:sz w:val="24"/>
            <w:szCs w:val="24"/>
          </w:rPr>
          <w:t>crrs@workfocus.com</w:t>
        </w:r>
      </w:hyperlink>
    </w:p>
    <w:p w:rsidR="009A4B38" w:rsidRPr="00435624" w:rsidRDefault="009A4B38" w:rsidP="009A4B38">
      <w:pPr>
        <w:tabs>
          <w:tab w:val="num" w:pos="480"/>
          <w:tab w:val="left" w:pos="2670"/>
        </w:tabs>
        <w:rPr>
          <w:rFonts w:cstheme="minorHAnsi"/>
          <w:sz w:val="24"/>
          <w:szCs w:val="24"/>
        </w:rPr>
      </w:pPr>
      <w:r w:rsidRPr="00435624">
        <w:rPr>
          <w:rFonts w:cstheme="minorHAnsi"/>
          <w:sz w:val="24"/>
          <w:szCs w:val="24"/>
        </w:rPr>
        <w:t xml:space="preserve">Website: </w:t>
      </w:r>
      <w:hyperlink r:id="rId26" w:history="1">
        <w:r w:rsidRPr="00435624">
          <w:rPr>
            <w:rStyle w:val="a8"/>
            <w:rFonts w:cstheme="minorHAnsi"/>
            <w:sz w:val="24"/>
            <w:szCs w:val="24"/>
          </w:rPr>
          <w:t>www.crrs.net.au</w:t>
        </w:r>
      </w:hyperlink>
    </w:p>
    <w:p w:rsidR="009A4B38" w:rsidRPr="00435624" w:rsidRDefault="009A4B38" w:rsidP="009A4B38">
      <w:pPr>
        <w:tabs>
          <w:tab w:val="num" w:pos="480"/>
          <w:tab w:val="left" w:pos="2670"/>
        </w:tabs>
        <w:rPr>
          <w:rFonts w:cstheme="minorHAnsi"/>
          <w:b/>
          <w:iCs/>
          <w:sz w:val="24"/>
          <w:szCs w:val="24"/>
        </w:rPr>
      </w:pPr>
      <w:r w:rsidRPr="00435624">
        <w:rPr>
          <w:rFonts w:cstheme="minorHAnsi"/>
          <w:b/>
          <w:iCs/>
          <w:sz w:val="24"/>
          <w:szCs w:val="24"/>
        </w:rPr>
        <w:t xml:space="preserve">The Mental Health Emergency Response Line </w:t>
      </w:r>
    </w:p>
    <w:p w:rsidR="009A4B38" w:rsidRPr="00435624" w:rsidRDefault="009A4B38" w:rsidP="009A4B38">
      <w:pPr>
        <w:tabs>
          <w:tab w:val="num" w:pos="480"/>
          <w:tab w:val="left" w:pos="2670"/>
        </w:tabs>
        <w:rPr>
          <w:rFonts w:cstheme="minorHAnsi"/>
          <w:sz w:val="24"/>
          <w:szCs w:val="24"/>
        </w:rPr>
      </w:pPr>
      <w:r w:rsidRPr="00435624">
        <w:rPr>
          <w:rFonts w:cstheme="minorHAnsi"/>
          <w:sz w:val="24"/>
          <w:szCs w:val="24"/>
        </w:rPr>
        <w:t xml:space="preserve">Metropolitan: 1300 555 788 </w:t>
      </w:r>
    </w:p>
    <w:p w:rsidR="009A4B38" w:rsidRPr="00435624" w:rsidRDefault="009A4B38" w:rsidP="009A4B38">
      <w:pPr>
        <w:tabs>
          <w:tab w:val="num" w:pos="480"/>
          <w:tab w:val="left" w:pos="2670"/>
        </w:tabs>
        <w:rPr>
          <w:rFonts w:cstheme="minorHAnsi"/>
          <w:sz w:val="24"/>
          <w:szCs w:val="24"/>
        </w:rPr>
      </w:pPr>
      <w:r w:rsidRPr="00435624">
        <w:rPr>
          <w:rFonts w:cstheme="minorHAnsi"/>
          <w:sz w:val="24"/>
          <w:szCs w:val="24"/>
        </w:rPr>
        <w:t>Rural link: 1800 552 002</w:t>
      </w:r>
    </w:p>
    <w:p w:rsidR="009A4B38" w:rsidRPr="00435624" w:rsidRDefault="009A4B38" w:rsidP="002559D7">
      <w:pPr>
        <w:rPr>
          <w:b/>
          <w:bCs/>
          <w:sz w:val="24"/>
          <w:szCs w:val="24"/>
        </w:rPr>
      </w:pPr>
      <w:bookmarkStart w:id="63" w:name="_Toc51952358"/>
      <w:bookmarkStart w:id="64" w:name="_Toc75186920"/>
      <w:r w:rsidRPr="00435624">
        <w:rPr>
          <w:b/>
          <w:bCs/>
          <w:sz w:val="24"/>
          <w:szCs w:val="24"/>
        </w:rPr>
        <w:t xml:space="preserve">Advocacy and Complaint Appeal Groups </w:t>
      </w:r>
      <w:bookmarkEnd w:id="63"/>
      <w:bookmarkEnd w:id="64"/>
    </w:p>
    <w:p w:rsidR="009A4B38" w:rsidRPr="00435624" w:rsidRDefault="009A4B38" w:rsidP="009A4B38">
      <w:pPr>
        <w:rPr>
          <w:color w:val="000000" w:themeColor="text1"/>
          <w:sz w:val="24"/>
          <w:szCs w:val="24"/>
        </w:rPr>
      </w:pPr>
      <w:r w:rsidRPr="00435624">
        <w:rPr>
          <w:color w:val="000000" w:themeColor="text1"/>
          <w:sz w:val="24"/>
          <w:szCs w:val="24"/>
        </w:rPr>
        <w:t>- Advocacy Support Group</w:t>
      </w:r>
    </w:p>
    <w:p w:rsidR="009A4B38" w:rsidRPr="00435624" w:rsidRDefault="009A4B38" w:rsidP="009A4B38">
      <w:pPr>
        <w:rPr>
          <w:color w:val="000000" w:themeColor="text1"/>
          <w:sz w:val="24"/>
          <w:szCs w:val="24"/>
        </w:rPr>
      </w:pPr>
      <w:r w:rsidRPr="00435624">
        <w:rPr>
          <w:color w:val="000000" w:themeColor="text1"/>
          <w:sz w:val="24"/>
          <w:szCs w:val="24"/>
        </w:rPr>
        <w:t>- People with Disability Australia (PWDA)</w:t>
      </w:r>
    </w:p>
    <w:p w:rsidR="009A4B38" w:rsidRPr="00435624" w:rsidRDefault="009A4B38" w:rsidP="009A4B38">
      <w:pPr>
        <w:rPr>
          <w:color w:val="000000" w:themeColor="text1"/>
          <w:sz w:val="24"/>
          <w:szCs w:val="24"/>
        </w:rPr>
      </w:pPr>
      <w:r w:rsidRPr="00435624">
        <w:rPr>
          <w:color w:val="000000" w:themeColor="text1"/>
          <w:sz w:val="24"/>
          <w:szCs w:val="24"/>
        </w:rPr>
        <w:t>- Group and individual advocacy services: Phone: (02) 9370 3100 or toll free 1800422015</w:t>
      </w:r>
    </w:p>
    <w:p w:rsidR="009A4B38" w:rsidRPr="00435624" w:rsidRDefault="009A4B38" w:rsidP="009A4B38">
      <w:pPr>
        <w:rPr>
          <w:color w:val="000000" w:themeColor="text1"/>
          <w:sz w:val="24"/>
          <w:szCs w:val="24"/>
        </w:rPr>
      </w:pPr>
      <w:r w:rsidRPr="00435624">
        <w:rPr>
          <w:color w:val="000000" w:themeColor="text1"/>
          <w:sz w:val="24"/>
          <w:szCs w:val="24"/>
        </w:rPr>
        <w:t xml:space="preserve">- Website: </w:t>
      </w:r>
      <w:hyperlink r:id="rId27" w:history="1">
        <w:r w:rsidRPr="00435624">
          <w:rPr>
            <w:rStyle w:val="a8"/>
            <w:sz w:val="24"/>
            <w:szCs w:val="24"/>
          </w:rPr>
          <w:t>www.pwd.org.au</w:t>
        </w:r>
      </w:hyperlink>
    </w:p>
    <w:p w:rsidR="009A4B38" w:rsidRPr="00435624" w:rsidRDefault="0023294D" w:rsidP="0023294D">
      <w:pPr>
        <w:pStyle w:val="2"/>
        <w:rPr>
          <w:b/>
          <w:bCs/>
          <w:sz w:val="24"/>
          <w:szCs w:val="24"/>
        </w:rPr>
      </w:pPr>
      <w:bookmarkStart w:id="65" w:name="_Toc51952359"/>
      <w:bookmarkStart w:id="66" w:name="_Toc75186921"/>
      <w:bookmarkStart w:id="67" w:name="_Toc175834376"/>
      <w:r w:rsidRPr="00435624">
        <w:rPr>
          <w:b/>
          <w:bCs/>
          <w:caps w:val="0"/>
          <w:sz w:val="28"/>
          <w:szCs w:val="28"/>
        </w:rPr>
        <w:t>Person Centred Plans</w:t>
      </w:r>
      <w:bookmarkEnd w:id="65"/>
      <w:bookmarkEnd w:id="66"/>
      <w:bookmarkEnd w:id="67"/>
    </w:p>
    <w:p w:rsidR="009A4B38" w:rsidRPr="00435624" w:rsidRDefault="009A4B38" w:rsidP="009A4B38">
      <w:pPr>
        <w:spacing w:before="0" w:after="160" w:line="256" w:lineRule="auto"/>
        <w:rPr>
          <w:color w:val="000000" w:themeColor="text1"/>
          <w:sz w:val="24"/>
          <w:szCs w:val="24"/>
        </w:rPr>
      </w:pPr>
      <w:r w:rsidRPr="00435624">
        <w:rPr>
          <w:color w:val="000000" w:themeColor="text1"/>
          <w:sz w:val="24"/>
          <w:szCs w:val="24"/>
        </w:rPr>
        <w:t xml:space="preserve">The term ‘person-centered’ describes service and supports that are centered on an individual and their strengths, needs, interests and goals. Person-centered service delivery ensures that people with disability lead and direct the services and supports they use. </w:t>
      </w:r>
    </w:p>
    <w:p w:rsidR="009A4B38" w:rsidRPr="00435624" w:rsidRDefault="009A4B38" w:rsidP="009A4B38">
      <w:pPr>
        <w:spacing w:before="0" w:after="160" w:line="256" w:lineRule="auto"/>
        <w:rPr>
          <w:color w:val="000000" w:themeColor="text1"/>
          <w:sz w:val="24"/>
          <w:szCs w:val="24"/>
        </w:rPr>
      </w:pPr>
      <w:r w:rsidRPr="00435624">
        <w:rPr>
          <w:color w:val="000000" w:themeColor="text1"/>
          <w:sz w:val="24"/>
          <w:szCs w:val="24"/>
        </w:rPr>
        <w:lastRenderedPageBreak/>
        <w:t>Person Centered Plans are prepared with the Support Coordinator, Participant and/or parent, career or person responsible on entry into the service. This is a written document that is reviewed every six (6) months or as required. The intention of person-centered approaches is to maximi</w:t>
      </w:r>
      <w:r w:rsidR="00EC327F" w:rsidRPr="00435624">
        <w:rPr>
          <w:color w:val="000000" w:themeColor="text1"/>
          <w:sz w:val="24"/>
          <w:szCs w:val="24"/>
        </w:rPr>
        <w:t>s</w:t>
      </w:r>
      <w:r w:rsidRPr="00435624">
        <w:rPr>
          <w:color w:val="000000" w:themeColor="text1"/>
          <w:sz w:val="24"/>
          <w:szCs w:val="24"/>
        </w:rPr>
        <w:t xml:space="preserve">e, as much as reasonably possible, the capacity for people with disabilities to take control of their lives. </w:t>
      </w:r>
    </w:p>
    <w:p w:rsidR="009A4B38" w:rsidRPr="00435624" w:rsidRDefault="009A4B38" w:rsidP="009A4B38">
      <w:pPr>
        <w:rPr>
          <w:color w:val="000000" w:themeColor="text1"/>
          <w:sz w:val="24"/>
          <w:szCs w:val="24"/>
        </w:rPr>
      </w:pPr>
      <w:r w:rsidRPr="00435624">
        <w:rPr>
          <w:color w:val="000000" w:themeColor="text1"/>
          <w:sz w:val="24"/>
          <w:szCs w:val="24"/>
        </w:rPr>
        <w:t xml:space="preserve">Person-centered approaches ensure that Participants are at the </w:t>
      </w:r>
      <w:proofErr w:type="spellStart"/>
      <w:r w:rsidRPr="00435624">
        <w:rPr>
          <w:color w:val="000000" w:themeColor="text1"/>
          <w:sz w:val="24"/>
          <w:szCs w:val="24"/>
        </w:rPr>
        <w:t>center</w:t>
      </w:r>
      <w:proofErr w:type="spellEnd"/>
      <w:r w:rsidRPr="00435624">
        <w:rPr>
          <w:color w:val="000000" w:themeColor="text1"/>
          <w:sz w:val="24"/>
          <w:szCs w:val="24"/>
        </w:rPr>
        <w:t xml:space="preserve"> of service design, planning, delivery and review. The Participant shapes and direct services and support arrangements to suit their strengths, needs and goals with the support of families, friends, careers, advocates and their circle of support.</w:t>
      </w:r>
    </w:p>
    <w:p w:rsidR="009A4B38" w:rsidRPr="00435624" w:rsidRDefault="0023294D" w:rsidP="0023294D">
      <w:pPr>
        <w:pStyle w:val="2"/>
        <w:rPr>
          <w:b/>
          <w:bCs/>
          <w:sz w:val="24"/>
          <w:szCs w:val="24"/>
        </w:rPr>
      </w:pPr>
      <w:bookmarkStart w:id="68" w:name="_Toc51952360"/>
      <w:bookmarkStart w:id="69" w:name="_Toc75186922"/>
      <w:bookmarkStart w:id="70" w:name="_Toc175834377"/>
      <w:r w:rsidRPr="00435624">
        <w:rPr>
          <w:b/>
          <w:bCs/>
          <w:caps w:val="0"/>
          <w:sz w:val="28"/>
          <w:szCs w:val="28"/>
        </w:rPr>
        <w:t>Service Agreement</w:t>
      </w:r>
      <w:bookmarkEnd w:id="68"/>
      <w:bookmarkEnd w:id="69"/>
      <w:bookmarkEnd w:id="70"/>
    </w:p>
    <w:p w:rsidR="009A4B38" w:rsidRPr="00435624" w:rsidRDefault="009A4B38" w:rsidP="009A4B38">
      <w:pPr>
        <w:rPr>
          <w:color w:val="000000" w:themeColor="text1"/>
          <w:sz w:val="24"/>
          <w:szCs w:val="24"/>
        </w:rPr>
      </w:pPr>
      <w:r w:rsidRPr="00435624">
        <w:rPr>
          <w:color w:val="000000" w:themeColor="text1"/>
          <w:sz w:val="24"/>
          <w:szCs w:val="24"/>
        </w:rPr>
        <w:t>All Participants will have a Service Agreement implemented when commencing services and after their NDIS</w:t>
      </w:r>
    </w:p>
    <w:p w:rsidR="009A4B38" w:rsidRPr="00435624" w:rsidRDefault="009A4B38" w:rsidP="009A4B38">
      <w:pPr>
        <w:rPr>
          <w:color w:val="000000" w:themeColor="text1"/>
          <w:sz w:val="24"/>
          <w:szCs w:val="24"/>
        </w:rPr>
      </w:pPr>
      <w:r w:rsidRPr="00435624">
        <w:rPr>
          <w:color w:val="000000" w:themeColor="text1"/>
          <w:sz w:val="24"/>
          <w:szCs w:val="24"/>
        </w:rPr>
        <w:t xml:space="preserve">Plan has been approved. A Service Agreement is not a Person-Centered Plan. </w:t>
      </w:r>
    </w:p>
    <w:p w:rsidR="009A4B38" w:rsidRPr="00435624" w:rsidRDefault="009A4B38" w:rsidP="002559D7">
      <w:pPr>
        <w:rPr>
          <w:b/>
          <w:bCs/>
          <w:sz w:val="24"/>
          <w:szCs w:val="24"/>
        </w:rPr>
      </w:pPr>
      <w:bookmarkStart w:id="71" w:name="_Toc51952361"/>
      <w:bookmarkStart w:id="72" w:name="_Toc75186923"/>
      <w:r w:rsidRPr="00435624">
        <w:rPr>
          <w:b/>
          <w:bCs/>
          <w:sz w:val="24"/>
          <w:szCs w:val="24"/>
        </w:rPr>
        <w:t>A Service Agreement contains:</w:t>
      </w:r>
      <w:bookmarkEnd w:id="71"/>
      <w:bookmarkEnd w:id="72"/>
    </w:p>
    <w:p w:rsidR="009A4B38" w:rsidRPr="00435624" w:rsidRDefault="009A4B38" w:rsidP="00EC327F">
      <w:pPr>
        <w:pStyle w:val="ab"/>
        <w:numPr>
          <w:ilvl w:val="0"/>
          <w:numId w:val="11"/>
        </w:numPr>
        <w:spacing w:before="0" w:after="160" w:line="256" w:lineRule="auto"/>
        <w:ind w:left="709" w:hanging="425"/>
        <w:rPr>
          <w:color w:val="000000" w:themeColor="text1"/>
          <w:sz w:val="24"/>
          <w:szCs w:val="24"/>
        </w:rPr>
      </w:pPr>
      <w:r w:rsidRPr="00435624">
        <w:rPr>
          <w:color w:val="000000" w:themeColor="text1"/>
          <w:sz w:val="24"/>
          <w:szCs w:val="24"/>
        </w:rPr>
        <w:t>Information on what supports the Participant will receive:</w:t>
      </w:r>
    </w:p>
    <w:p w:rsidR="009A4B38" w:rsidRPr="00435624" w:rsidRDefault="009A4B38" w:rsidP="00EC327F">
      <w:pPr>
        <w:pStyle w:val="ab"/>
        <w:numPr>
          <w:ilvl w:val="0"/>
          <w:numId w:val="11"/>
        </w:numPr>
        <w:spacing w:before="0" w:after="160" w:line="256" w:lineRule="auto"/>
        <w:ind w:left="709" w:hanging="425"/>
        <w:rPr>
          <w:color w:val="000000" w:themeColor="text1"/>
          <w:sz w:val="24"/>
          <w:szCs w:val="24"/>
        </w:rPr>
      </w:pPr>
      <w:r w:rsidRPr="00435624">
        <w:rPr>
          <w:color w:val="000000" w:themeColor="text1"/>
          <w:sz w:val="24"/>
          <w:szCs w:val="24"/>
        </w:rPr>
        <w:t>How much funding has been allocated?</w:t>
      </w:r>
    </w:p>
    <w:p w:rsidR="009A4B38" w:rsidRPr="00435624" w:rsidRDefault="009A4B38" w:rsidP="00EC327F">
      <w:pPr>
        <w:pStyle w:val="ab"/>
        <w:numPr>
          <w:ilvl w:val="0"/>
          <w:numId w:val="11"/>
        </w:numPr>
        <w:spacing w:before="0" w:after="160" w:line="256" w:lineRule="auto"/>
        <w:ind w:left="709" w:hanging="425"/>
        <w:rPr>
          <w:color w:val="000000" w:themeColor="text1"/>
          <w:sz w:val="24"/>
          <w:szCs w:val="24"/>
        </w:rPr>
      </w:pPr>
      <w:r w:rsidRPr="00435624">
        <w:rPr>
          <w:color w:val="000000" w:themeColor="text1"/>
          <w:sz w:val="24"/>
          <w:szCs w:val="24"/>
        </w:rPr>
        <w:t>When, where, how they will receive those supports?</w:t>
      </w:r>
    </w:p>
    <w:p w:rsidR="009A4B38" w:rsidRPr="00435624" w:rsidRDefault="009A4B38" w:rsidP="00EC327F">
      <w:pPr>
        <w:pStyle w:val="ab"/>
        <w:numPr>
          <w:ilvl w:val="0"/>
          <w:numId w:val="11"/>
        </w:numPr>
        <w:spacing w:before="0" w:after="160" w:line="256" w:lineRule="auto"/>
        <w:ind w:left="709" w:hanging="425"/>
        <w:rPr>
          <w:color w:val="000000" w:themeColor="text1"/>
          <w:sz w:val="24"/>
          <w:szCs w:val="24"/>
        </w:rPr>
      </w:pPr>
      <w:r w:rsidRPr="00435624">
        <w:rPr>
          <w:color w:val="000000" w:themeColor="text1"/>
          <w:sz w:val="24"/>
          <w:szCs w:val="24"/>
        </w:rPr>
        <w:t>How much the supports will cost and how they will be paid for?</w:t>
      </w:r>
    </w:p>
    <w:p w:rsidR="009A4B38" w:rsidRPr="00435624" w:rsidRDefault="009A4B38" w:rsidP="00EC327F">
      <w:pPr>
        <w:pStyle w:val="ab"/>
        <w:numPr>
          <w:ilvl w:val="0"/>
          <w:numId w:val="11"/>
        </w:numPr>
        <w:spacing w:before="0" w:after="160" w:line="256" w:lineRule="auto"/>
        <w:ind w:left="709" w:hanging="425"/>
        <w:rPr>
          <w:color w:val="000000" w:themeColor="text1"/>
          <w:sz w:val="24"/>
          <w:szCs w:val="24"/>
        </w:rPr>
      </w:pPr>
      <w:r w:rsidRPr="00435624">
        <w:rPr>
          <w:color w:val="000000" w:themeColor="text1"/>
          <w:sz w:val="24"/>
          <w:szCs w:val="24"/>
        </w:rPr>
        <w:t>How long the supports will be for?</w:t>
      </w:r>
    </w:p>
    <w:p w:rsidR="009A4B38" w:rsidRPr="00435624" w:rsidRDefault="009A4B38" w:rsidP="00EC327F">
      <w:pPr>
        <w:pStyle w:val="ab"/>
        <w:numPr>
          <w:ilvl w:val="0"/>
          <w:numId w:val="11"/>
        </w:numPr>
        <w:spacing w:before="0" w:after="160" w:line="256" w:lineRule="auto"/>
        <w:ind w:left="709" w:hanging="425"/>
        <w:rPr>
          <w:color w:val="000000" w:themeColor="text1"/>
          <w:sz w:val="24"/>
          <w:szCs w:val="24"/>
        </w:rPr>
      </w:pPr>
      <w:r w:rsidRPr="00435624">
        <w:rPr>
          <w:color w:val="000000" w:themeColor="text1"/>
          <w:sz w:val="24"/>
          <w:szCs w:val="24"/>
        </w:rPr>
        <w:t>What is expected of the Participant?</w:t>
      </w:r>
    </w:p>
    <w:p w:rsidR="009A4B38" w:rsidRPr="00435624" w:rsidRDefault="009A4B38" w:rsidP="00EC327F">
      <w:pPr>
        <w:pStyle w:val="ab"/>
        <w:numPr>
          <w:ilvl w:val="0"/>
          <w:numId w:val="11"/>
        </w:numPr>
        <w:spacing w:before="0" w:after="160" w:line="256" w:lineRule="auto"/>
        <w:ind w:left="709" w:hanging="425"/>
        <w:rPr>
          <w:color w:val="000000" w:themeColor="text1"/>
          <w:sz w:val="24"/>
          <w:szCs w:val="24"/>
        </w:rPr>
      </w:pPr>
      <w:r w:rsidRPr="00435624">
        <w:rPr>
          <w:color w:val="000000" w:themeColor="text1"/>
          <w:sz w:val="24"/>
          <w:szCs w:val="24"/>
        </w:rPr>
        <w:t>What is expected from the Service Provider?</w:t>
      </w:r>
    </w:p>
    <w:p w:rsidR="009A4B38" w:rsidRPr="00435624" w:rsidRDefault="009A4B38" w:rsidP="00EC327F">
      <w:pPr>
        <w:pStyle w:val="ab"/>
        <w:numPr>
          <w:ilvl w:val="0"/>
          <w:numId w:val="11"/>
        </w:numPr>
        <w:spacing w:before="0" w:after="160" w:line="256" w:lineRule="auto"/>
        <w:ind w:left="709" w:hanging="425"/>
        <w:rPr>
          <w:color w:val="000000" w:themeColor="text1"/>
          <w:sz w:val="24"/>
          <w:szCs w:val="24"/>
        </w:rPr>
      </w:pPr>
      <w:r w:rsidRPr="00435624">
        <w:rPr>
          <w:color w:val="000000" w:themeColor="text1"/>
          <w:sz w:val="24"/>
          <w:szCs w:val="24"/>
        </w:rPr>
        <w:t>How the Service Agreement can be terminated?</w:t>
      </w:r>
    </w:p>
    <w:p w:rsidR="009A4B38" w:rsidRPr="00435624" w:rsidRDefault="009A4B38" w:rsidP="00EC327F">
      <w:pPr>
        <w:pStyle w:val="ab"/>
        <w:numPr>
          <w:ilvl w:val="0"/>
          <w:numId w:val="11"/>
        </w:numPr>
        <w:spacing w:before="0" w:after="160" w:line="256" w:lineRule="auto"/>
        <w:ind w:left="709" w:hanging="425"/>
        <w:rPr>
          <w:color w:val="000000" w:themeColor="text1"/>
          <w:sz w:val="24"/>
          <w:szCs w:val="24"/>
        </w:rPr>
      </w:pPr>
      <w:r w:rsidRPr="00435624">
        <w:rPr>
          <w:color w:val="000000" w:themeColor="text1"/>
          <w:sz w:val="24"/>
          <w:szCs w:val="24"/>
        </w:rPr>
        <w:t>What to do if problems occur?</w:t>
      </w:r>
    </w:p>
    <w:p w:rsidR="009A4B38" w:rsidRPr="00435624" w:rsidRDefault="009A4B38" w:rsidP="00EC327F">
      <w:pPr>
        <w:pStyle w:val="ab"/>
        <w:numPr>
          <w:ilvl w:val="0"/>
          <w:numId w:val="11"/>
        </w:numPr>
        <w:spacing w:before="0" w:after="160" w:line="256" w:lineRule="auto"/>
        <w:ind w:left="709" w:hanging="425"/>
        <w:rPr>
          <w:color w:val="000000" w:themeColor="text1"/>
          <w:sz w:val="24"/>
          <w:szCs w:val="24"/>
        </w:rPr>
      </w:pPr>
      <w:r w:rsidRPr="00435624">
        <w:rPr>
          <w:color w:val="000000" w:themeColor="text1"/>
          <w:sz w:val="24"/>
          <w:szCs w:val="24"/>
        </w:rPr>
        <w:t>Information on cancellation policy</w:t>
      </w:r>
    </w:p>
    <w:p w:rsidR="006D1534" w:rsidRPr="00435624" w:rsidRDefault="006D1534" w:rsidP="00EC327F">
      <w:pPr>
        <w:pStyle w:val="ab"/>
        <w:numPr>
          <w:ilvl w:val="0"/>
          <w:numId w:val="11"/>
        </w:numPr>
        <w:spacing w:before="0" w:after="160" w:line="256" w:lineRule="auto"/>
        <w:ind w:left="709" w:hanging="425"/>
        <w:rPr>
          <w:color w:val="000000" w:themeColor="text1"/>
          <w:sz w:val="24"/>
          <w:szCs w:val="24"/>
        </w:rPr>
      </w:pPr>
      <w:r w:rsidRPr="00435624">
        <w:rPr>
          <w:color w:val="000000" w:themeColor="text1"/>
          <w:sz w:val="24"/>
          <w:szCs w:val="24"/>
        </w:rPr>
        <w:t>Emergency and contingency plan</w:t>
      </w:r>
    </w:p>
    <w:p w:rsidR="006D1534" w:rsidRPr="00435624" w:rsidRDefault="006D1534" w:rsidP="00EC327F">
      <w:pPr>
        <w:pStyle w:val="ab"/>
        <w:numPr>
          <w:ilvl w:val="0"/>
          <w:numId w:val="11"/>
        </w:numPr>
        <w:spacing w:before="0" w:after="160" w:line="256" w:lineRule="auto"/>
        <w:ind w:left="709" w:hanging="425"/>
        <w:rPr>
          <w:color w:val="000000" w:themeColor="text1"/>
          <w:sz w:val="24"/>
          <w:szCs w:val="24"/>
        </w:rPr>
      </w:pPr>
      <w:r w:rsidRPr="00435624">
        <w:rPr>
          <w:color w:val="000000" w:themeColor="text1"/>
          <w:sz w:val="24"/>
          <w:szCs w:val="24"/>
        </w:rPr>
        <w:t>Escalation mechanism</w:t>
      </w:r>
    </w:p>
    <w:p w:rsidR="006D1534" w:rsidRPr="00435624" w:rsidRDefault="006D1534" w:rsidP="00EC327F">
      <w:pPr>
        <w:pStyle w:val="ab"/>
        <w:numPr>
          <w:ilvl w:val="0"/>
          <w:numId w:val="11"/>
        </w:numPr>
        <w:spacing w:before="0" w:after="160" w:line="256" w:lineRule="auto"/>
        <w:ind w:left="709" w:hanging="425"/>
        <w:rPr>
          <w:color w:val="000000" w:themeColor="text1"/>
          <w:sz w:val="24"/>
          <w:szCs w:val="24"/>
        </w:rPr>
      </w:pPr>
      <w:r w:rsidRPr="00435624">
        <w:rPr>
          <w:color w:val="000000" w:themeColor="text1"/>
          <w:sz w:val="24"/>
          <w:szCs w:val="24"/>
        </w:rPr>
        <w:t xml:space="preserve">Feedback, complaints and incident management </w:t>
      </w:r>
    </w:p>
    <w:p w:rsidR="009A4B38" w:rsidRPr="00435624" w:rsidRDefault="0023294D" w:rsidP="0023294D">
      <w:pPr>
        <w:pStyle w:val="2"/>
        <w:rPr>
          <w:b/>
          <w:bCs/>
          <w:sz w:val="24"/>
          <w:szCs w:val="24"/>
        </w:rPr>
      </w:pPr>
      <w:bookmarkStart w:id="73" w:name="_Toc51952362"/>
      <w:bookmarkStart w:id="74" w:name="_Toc75186924"/>
      <w:bookmarkStart w:id="75" w:name="_Toc175834378"/>
      <w:r w:rsidRPr="00435624">
        <w:rPr>
          <w:b/>
          <w:bCs/>
          <w:caps w:val="0"/>
          <w:sz w:val="28"/>
          <w:szCs w:val="28"/>
        </w:rPr>
        <w:t>Cancellation Policy</w:t>
      </w:r>
      <w:bookmarkEnd w:id="73"/>
      <w:bookmarkEnd w:id="74"/>
      <w:bookmarkEnd w:id="75"/>
    </w:p>
    <w:p w:rsidR="009A4B38" w:rsidRPr="00435624" w:rsidRDefault="009A4B38" w:rsidP="002559D7">
      <w:pPr>
        <w:rPr>
          <w:b/>
          <w:bCs/>
          <w:sz w:val="24"/>
          <w:szCs w:val="24"/>
        </w:rPr>
      </w:pPr>
      <w:r w:rsidRPr="00435624">
        <w:rPr>
          <w:b/>
          <w:bCs/>
          <w:sz w:val="24"/>
          <w:szCs w:val="24"/>
        </w:rPr>
        <w:t xml:space="preserve">Cancellation by the Participant: </w:t>
      </w:r>
    </w:p>
    <w:p w:rsidR="00AE08EF" w:rsidRPr="00435624" w:rsidRDefault="00AE08EF" w:rsidP="002559D7">
      <w:pPr>
        <w:rPr>
          <w:sz w:val="24"/>
          <w:szCs w:val="24"/>
        </w:rPr>
      </w:pPr>
      <w:r w:rsidRPr="00435624">
        <w:rPr>
          <w:sz w:val="24"/>
          <w:szCs w:val="24"/>
        </w:rPr>
        <w:t xml:space="preserve">If a participant makes a short-notice cancellation, which is after 3 pm the day before the service. The provider may charge up to 100% of the agreed price for their time and travel. </w:t>
      </w:r>
    </w:p>
    <w:p w:rsidR="00AE08EF" w:rsidRPr="00435624" w:rsidRDefault="00AE08EF" w:rsidP="002559D7">
      <w:pPr>
        <w:rPr>
          <w:sz w:val="24"/>
          <w:szCs w:val="24"/>
        </w:rPr>
      </w:pPr>
      <w:r w:rsidRPr="00435624">
        <w:rPr>
          <w:sz w:val="24"/>
          <w:szCs w:val="24"/>
        </w:rPr>
        <w:lastRenderedPageBreak/>
        <w:t>A cancellation is a short notice cancellation if the participant does not show up for scheduled support within a reasonable time or is not present at the agreed place and within a reasonable time when the provider is travelling to deliver the support.</w:t>
      </w:r>
    </w:p>
    <w:p w:rsidR="009A4B38" w:rsidRPr="00435624" w:rsidRDefault="009A4B38" w:rsidP="002559D7">
      <w:pPr>
        <w:rPr>
          <w:b/>
          <w:bCs/>
          <w:sz w:val="24"/>
          <w:szCs w:val="24"/>
        </w:rPr>
      </w:pPr>
      <w:r w:rsidRPr="00435624">
        <w:rPr>
          <w:b/>
          <w:bCs/>
          <w:sz w:val="24"/>
          <w:szCs w:val="24"/>
        </w:rPr>
        <w:t>Cancellation by the Provider:</w:t>
      </w:r>
    </w:p>
    <w:p w:rsidR="00AE08EF" w:rsidRPr="00435624" w:rsidRDefault="00AE08EF" w:rsidP="002559D7">
      <w:pPr>
        <w:rPr>
          <w:sz w:val="24"/>
          <w:szCs w:val="24"/>
        </w:rPr>
      </w:pPr>
      <w:r w:rsidRPr="00435624">
        <w:rPr>
          <w:sz w:val="24"/>
          <w:szCs w:val="24"/>
        </w:rPr>
        <w:t xml:space="preserve">In the event of a provider's short notice cancellation (or a no-show), you (participant) may be eligible to recover 100% of the fee associated with the activity, in accordance with the terms outlined in the service agreement with the service provider. </w:t>
      </w:r>
    </w:p>
    <w:p w:rsidR="00AE08EF" w:rsidRPr="00435624" w:rsidRDefault="00AE08EF" w:rsidP="002559D7">
      <w:pPr>
        <w:rPr>
          <w:sz w:val="24"/>
          <w:szCs w:val="24"/>
        </w:rPr>
      </w:pPr>
      <w:r w:rsidRPr="00435624">
        <w:rPr>
          <w:sz w:val="24"/>
          <w:szCs w:val="24"/>
        </w:rPr>
        <w:t>Prior to signing this service agreement, any arrangements concerning the associated fees must be communicated with the service provider. Cancellations can be communicated via email, text, or phone call.</w:t>
      </w:r>
    </w:p>
    <w:p w:rsidR="009A4B38" w:rsidRPr="00435624" w:rsidRDefault="0023294D" w:rsidP="0023294D">
      <w:pPr>
        <w:pStyle w:val="2"/>
        <w:rPr>
          <w:b/>
          <w:bCs/>
          <w:sz w:val="24"/>
          <w:szCs w:val="24"/>
        </w:rPr>
      </w:pPr>
      <w:bookmarkStart w:id="76" w:name="_Toc51952363"/>
      <w:bookmarkStart w:id="77" w:name="_Toc75186925"/>
      <w:bookmarkStart w:id="78" w:name="_Toc175834379"/>
      <w:r w:rsidRPr="00435624">
        <w:rPr>
          <w:b/>
          <w:bCs/>
          <w:caps w:val="0"/>
          <w:sz w:val="28"/>
          <w:szCs w:val="28"/>
        </w:rPr>
        <w:t>Communication – Participants, Participant Representatives, Families, Carers</w:t>
      </w:r>
      <w:bookmarkEnd w:id="76"/>
      <w:bookmarkEnd w:id="77"/>
      <w:bookmarkEnd w:id="78"/>
    </w:p>
    <w:p w:rsidR="009A4B38" w:rsidRPr="00435624" w:rsidRDefault="009A4B38" w:rsidP="002559D7">
      <w:pPr>
        <w:rPr>
          <w:sz w:val="24"/>
          <w:szCs w:val="24"/>
        </w:rPr>
      </w:pPr>
      <w:r w:rsidRPr="00435624">
        <w:rPr>
          <w:sz w:val="24"/>
          <w:szCs w:val="24"/>
        </w:rPr>
        <w:t>Communication is through a variety of methods. Examples include, but are not limited to, plans, group</w:t>
      </w:r>
      <w:r w:rsidR="002559D7" w:rsidRPr="00435624">
        <w:rPr>
          <w:sz w:val="24"/>
          <w:szCs w:val="24"/>
        </w:rPr>
        <w:t xml:space="preserve"> </w:t>
      </w:r>
      <w:r w:rsidRPr="00435624">
        <w:rPr>
          <w:sz w:val="24"/>
          <w:szCs w:val="24"/>
        </w:rPr>
        <w:t>emails, telephone, email, our organi</w:t>
      </w:r>
      <w:r w:rsidR="00AE08EF" w:rsidRPr="00435624">
        <w:rPr>
          <w:sz w:val="24"/>
          <w:szCs w:val="24"/>
        </w:rPr>
        <w:t>s</w:t>
      </w:r>
      <w:r w:rsidRPr="00435624">
        <w:rPr>
          <w:sz w:val="24"/>
          <w:szCs w:val="24"/>
        </w:rPr>
        <w:t>ational website and meetings.</w:t>
      </w:r>
    </w:p>
    <w:p w:rsidR="009A4B38" w:rsidRPr="00435624" w:rsidRDefault="0023294D" w:rsidP="0023294D">
      <w:pPr>
        <w:pStyle w:val="2"/>
        <w:rPr>
          <w:b/>
          <w:bCs/>
          <w:sz w:val="24"/>
          <w:szCs w:val="24"/>
        </w:rPr>
      </w:pPr>
      <w:bookmarkStart w:id="79" w:name="_Toc51952364"/>
      <w:bookmarkStart w:id="80" w:name="_Toc75186926"/>
      <w:bookmarkStart w:id="81" w:name="_Toc175834380"/>
      <w:r w:rsidRPr="00435624">
        <w:rPr>
          <w:b/>
          <w:bCs/>
          <w:caps w:val="0"/>
          <w:sz w:val="28"/>
          <w:szCs w:val="28"/>
        </w:rPr>
        <w:t>Participant Exit Planning</w:t>
      </w:r>
      <w:bookmarkEnd w:id="79"/>
      <w:bookmarkEnd w:id="80"/>
      <w:bookmarkEnd w:id="81"/>
    </w:p>
    <w:p w:rsidR="009A4B38" w:rsidRPr="00435624" w:rsidRDefault="009A4B38" w:rsidP="00EC327F">
      <w:pPr>
        <w:rPr>
          <w:sz w:val="24"/>
          <w:szCs w:val="24"/>
        </w:rPr>
      </w:pPr>
      <w:r w:rsidRPr="00435624">
        <w:rPr>
          <w:sz w:val="24"/>
          <w:szCs w:val="24"/>
        </w:rPr>
        <w:t>We are committed to providing Participants with information and support through the process of transition</w:t>
      </w:r>
      <w:r w:rsidR="00EC327F" w:rsidRPr="00435624">
        <w:rPr>
          <w:sz w:val="24"/>
          <w:szCs w:val="24"/>
        </w:rPr>
        <w:t xml:space="preserve"> </w:t>
      </w:r>
      <w:r w:rsidRPr="00435624">
        <w:rPr>
          <w:sz w:val="24"/>
          <w:szCs w:val="24"/>
        </w:rPr>
        <w:t>or exit from our programs or services. For more information on how to exit or transfer, please speak</w:t>
      </w:r>
      <w:r w:rsidR="00EC327F" w:rsidRPr="00435624">
        <w:rPr>
          <w:sz w:val="24"/>
          <w:szCs w:val="24"/>
        </w:rPr>
        <w:t xml:space="preserve"> </w:t>
      </w:r>
      <w:r w:rsidRPr="00435624">
        <w:rPr>
          <w:sz w:val="24"/>
          <w:szCs w:val="24"/>
        </w:rPr>
        <w:t xml:space="preserve">to your Plan Manager or you may request a copy of our </w:t>
      </w:r>
      <w:r w:rsidR="00EC327F" w:rsidRPr="00435624">
        <w:rPr>
          <w:sz w:val="24"/>
          <w:szCs w:val="24"/>
        </w:rPr>
        <w:t>service exit and transition policy and procedure</w:t>
      </w:r>
      <w:r w:rsidRPr="00435624">
        <w:rPr>
          <w:sz w:val="24"/>
          <w:szCs w:val="24"/>
        </w:rPr>
        <w:t>.</w:t>
      </w:r>
    </w:p>
    <w:p w:rsidR="009A4B38" w:rsidRPr="00435624" w:rsidRDefault="009A4B38" w:rsidP="002559D7">
      <w:pPr>
        <w:rPr>
          <w:b/>
          <w:bCs/>
          <w:sz w:val="24"/>
          <w:szCs w:val="24"/>
        </w:rPr>
      </w:pPr>
      <w:bookmarkStart w:id="82" w:name="_Toc51952365"/>
      <w:bookmarkStart w:id="83" w:name="_Toc75186927"/>
      <w:r w:rsidRPr="00435624">
        <w:rPr>
          <w:b/>
          <w:bCs/>
          <w:sz w:val="24"/>
          <w:szCs w:val="24"/>
        </w:rPr>
        <w:t>We will ensure:</w:t>
      </w:r>
      <w:bookmarkEnd w:id="82"/>
      <w:bookmarkEnd w:id="83"/>
    </w:p>
    <w:p w:rsidR="009A4B38" w:rsidRPr="00435624" w:rsidRDefault="009A4B38" w:rsidP="009A4B38">
      <w:pPr>
        <w:spacing w:before="0" w:after="160" w:line="256" w:lineRule="auto"/>
        <w:rPr>
          <w:sz w:val="24"/>
          <w:szCs w:val="24"/>
        </w:rPr>
      </w:pPr>
    </w:p>
    <w:p w:rsidR="009A4B38" w:rsidRPr="00435624" w:rsidRDefault="009A4B38" w:rsidP="009A4B38">
      <w:pPr>
        <w:pStyle w:val="ab"/>
        <w:numPr>
          <w:ilvl w:val="0"/>
          <w:numId w:val="8"/>
        </w:numPr>
        <w:spacing w:before="0" w:after="160" w:line="256" w:lineRule="auto"/>
        <w:rPr>
          <w:sz w:val="24"/>
          <w:szCs w:val="24"/>
        </w:rPr>
      </w:pPr>
      <w:r w:rsidRPr="00435624">
        <w:rPr>
          <w:sz w:val="24"/>
          <w:szCs w:val="24"/>
        </w:rPr>
        <w:t>All Participants are provided with the necessary information and explanation in appropriate communication formats in relation to their transition/ exit from the service.</w:t>
      </w:r>
    </w:p>
    <w:p w:rsidR="009A4B38" w:rsidRPr="00435624" w:rsidRDefault="009A4B38" w:rsidP="009A4B38">
      <w:pPr>
        <w:pStyle w:val="ab"/>
        <w:numPr>
          <w:ilvl w:val="0"/>
          <w:numId w:val="8"/>
        </w:numPr>
        <w:spacing w:before="0" w:after="160" w:line="256" w:lineRule="auto"/>
        <w:rPr>
          <w:sz w:val="24"/>
          <w:szCs w:val="24"/>
        </w:rPr>
      </w:pPr>
      <w:r w:rsidRPr="00435624">
        <w:rPr>
          <w:sz w:val="24"/>
          <w:szCs w:val="24"/>
        </w:rPr>
        <w:t>Participants are provided with information and support through the process of transition or Exit from the organisation’s programs or services.</w:t>
      </w:r>
    </w:p>
    <w:p w:rsidR="009A4B38" w:rsidRPr="00435624" w:rsidRDefault="009A4B38" w:rsidP="009A4B38">
      <w:pPr>
        <w:pStyle w:val="ab"/>
        <w:numPr>
          <w:ilvl w:val="0"/>
          <w:numId w:val="8"/>
        </w:numPr>
        <w:spacing w:before="0" w:after="160" w:line="256" w:lineRule="auto"/>
        <w:rPr>
          <w:sz w:val="24"/>
          <w:szCs w:val="24"/>
        </w:rPr>
      </w:pPr>
      <w:r w:rsidRPr="00435624">
        <w:rPr>
          <w:sz w:val="24"/>
          <w:szCs w:val="24"/>
        </w:rPr>
        <w:t>Participant transition strategies and exit planning will be documented in the Participant’s individual person-centred plan.</w:t>
      </w:r>
    </w:p>
    <w:p w:rsidR="009A4B38" w:rsidRPr="00435624" w:rsidRDefault="009A4B38" w:rsidP="009A4B38">
      <w:pPr>
        <w:pStyle w:val="ab"/>
        <w:numPr>
          <w:ilvl w:val="0"/>
          <w:numId w:val="8"/>
        </w:numPr>
        <w:spacing w:before="0" w:after="160" w:line="256" w:lineRule="auto"/>
        <w:rPr>
          <w:sz w:val="24"/>
          <w:szCs w:val="24"/>
        </w:rPr>
      </w:pPr>
      <w:r w:rsidRPr="00435624">
        <w:rPr>
          <w:sz w:val="24"/>
          <w:szCs w:val="24"/>
        </w:rPr>
        <w:lastRenderedPageBreak/>
        <w:t>The Participant exit process is clear and that the organisation adopts fair and non-discriminatory processes when a Participant chooses to or is required to leave the service.</w:t>
      </w:r>
    </w:p>
    <w:p w:rsidR="009A4B38" w:rsidRPr="00435624" w:rsidRDefault="009A4B38" w:rsidP="002559D7">
      <w:pPr>
        <w:rPr>
          <w:sz w:val="24"/>
          <w:szCs w:val="24"/>
        </w:rPr>
      </w:pPr>
      <w:bookmarkStart w:id="84" w:name="_Toc51952366"/>
    </w:p>
    <w:p w:rsidR="009A4B38" w:rsidRPr="00435624" w:rsidRDefault="009A4B38" w:rsidP="002559D7">
      <w:pPr>
        <w:rPr>
          <w:b/>
          <w:bCs/>
          <w:sz w:val="24"/>
          <w:szCs w:val="24"/>
        </w:rPr>
      </w:pPr>
      <w:bookmarkStart w:id="85" w:name="_Toc75186928"/>
      <w:r w:rsidRPr="00435624">
        <w:rPr>
          <w:b/>
          <w:bCs/>
          <w:sz w:val="24"/>
          <w:szCs w:val="24"/>
        </w:rPr>
        <w:t>Visit Us in Person</w:t>
      </w:r>
      <w:bookmarkEnd w:id="84"/>
      <w:bookmarkEnd w:id="85"/>
    </w:p>
    <w:p w:rsidR="009A4B38" w:rsidRPr="00435624" w:rsidRDefault="009A4B38" w:rsidP="009A4B38">
      <w:pPr>
        <w:rPr>
          <w:rFonts w:ascii="Verdana" w:hAnsi="Verdana" w:cs="Calibri"/>
          <w:sz w:val="24"/>
          <w:szCs w:val="24"/>
        </w:rPr>
      </w:pPr>
      <w:r w:rsidRPr="00435624">
        <w:rPr>
          <w:rFonts w:ascii="Verdana" w:hAnsi="Verdana"/>
          <w:sz w:val="24"/>
          <w:szCs w:val="24"/>
        </w:rPr>
        <w:t xml:space="preserve">Address: </w:t>
      </w:r>
      <w:r w:rsidR="001E7D81">
        <w:rPr>
          <w:rFonts w:ascii="Verdana" w:hAnsi="Verdana"/>
          <w:sz w:val="24"/>
          <w:szCs w:val="24"/>
        </w:rPr>
        <w:t xml:space="preserve">180 Marine Parade Labrador </w:t>
      </w:r>
      <w:r w:rsidRPr="00435624">
        <w:rPr>
          <w:rFonts w:ascii="Verdana" w:hAnsi="Verdana" w:cs="Calibri"/>
          <w:sz w:val="24"/>
          <w:szCs w:val="24"/>
        </w:rPr>
        <w:t>QLD, 4215</w:t>
      </w:r>
    </w:p>
    <w:p w:rsidR="009A4B38" w:rsidRPr="00435624" w:rsidRDefault="009A4B38" w:rsidP="002559D7">
      <w:pPr>
        <w:rPr>
          <w:b/>
          <w:bCs/>
          <w:sz w:val="24"/>
          <w:szCs w:val="24"/>
        </w:rPr>
      </w:pPr>
      <w:bookmarkStart w:id="86" w:name="_Toc51952367"/>
      <w:bookmarkStart w:id="87" w:name="_Toc75186929"/>
      <w:r w:rsidRPr="00435624">
        <w:rPr>
          <w:b/>
          <w:bCs/>
          <w:sz w:val="24"/>
          <w:szCs w:val="24"/>
        </w:rPr>
        <w:t>Contact us by phone</w:t>
      </w:r>
      <w:bookmarkEnd w:id="86"/>
      <w:bookmarkEnd w:id="87"/>
    </w:p>
    <w:p w:rsidR="009A4B38" w:rsidRPr="00435624" w:rsidRDefault="001E7D81" w:rsidP="009A4B38">
      <w:pPr>
        <w:rPr>
          <w:rFonts w:cstheme="minorHAnsi"/>
          <w:color w:val="000000" w:themeColor="text1"/>
          <w:sz w:val="24"/>
          <w:szCs w:val="24"/>
        </w:rPr>
      </w:pPr>
      <w:r>
        <w:rPr>
          <w:rFonts w:cstheme="minorHAnsi"/>
          <w:color w:val="000000" w:themeColor="text1"/>
          <w:sz w:val="24"/>
          <w:szCs w:val="24"/>
        </w:rPr>
        <w:t>Phone: 0452 43</w:t>
      </w:r>
      <w:r w:rsidR="009A4B38" w:rsidRPr="00435624">
        <w:rPr>
          <w:rFonts w:cstheme="minorHAnsi"/>
          <w:color w:val="000000" w:themeColor="text1"/>
          <w:sz w:val="24"/>
          <w:szCs w:val="24"/>
        </w:rPr>
        <w:t>9 8</w:t>
      </w:r>
      <w:r>
        <w:rPr>
          <w:rFonts w:cstheme="minorHAnsi"/>
          <w:color w:val="000000" w:themeColor="text1"/>
          <w:sz w:val="24"/>
          <w:szCs w:val="24"/>
        </w:rPr>
        <w:t>55</w:t>
      </w:r>
    </w:p>
    <w:p w:rsidR="009A4B38" w:rsidRPr="00435624" w:rsidRDefault="009A4B38" w:rsidP="009A4B38">
      <w:pPr>
        <w:rPr>
          <w:rFonts w:cstheme="minorHAnsi"/>
          <w:color w:val="000000" w:themeColor="text1"/>
          <w:sz w:val="24"/>
          <w:szCs w:val="24"/>
        </w:rPr>
      </w:pPr>
    </w:p>
    <w:p w:rsidR="009A4B38" w:rsidRPr="00435624" w:rsidRDefault="009A4B38" w:rsidP="002559D7">
      <w:pPr>
        <w:rPr>
          <w:b/>
          <w:bCs/>
          <w:sz w:val="24"/>
          <w:szCs w:val="24"/>
        </w:rPr>
      </w:pPr>
      <w:bookmarkStart w:id="88" w:name="_Toc51952368"/>
      <w:bookmarkStart w:id="89" w:name="_Toc75186930"/>
      <w:r w:rsidRPr="00435624">
        <w:rPr>
          <w:b/>
          <w:bCs/>
          <w:sz w:val="24"/>
          <w:szCs w:val="24"/>
        </w:rPr>
        <w:t>Contact us online</w:t>
      </w:r>
      <w:bookmarkEnd w:id="88"/>
      <w:bookmarkEnd w:id="89"/>
    </w:p>
    <w:p w:rsidR="009A4B38" w:rsidRPr="00435624" w:rsidRDefault="009A4B38" w:rsidP="009A4B38">
      <w:pPr>
        <w:rPr>
          <w:rFonts w:ascii="Verdana" w:hAnsi="Verdana" w:cs="Calibri"/>
          <w:sz w:val="24"/>
          <w:szCs w:val="24"/>
        </w:rPr>
      </w:pPr>
      <w:r w:rsidRPr="00435624">
        <w:rPr>
          <w:rFonts w:ascii="Verdana" w:hAnsi="Verdana" w:cstheme="minorHAnsi"/>
          <w:color w:val="000000" w:themeColor="text1"/>
          <w:sz w:val="24"/>
          <w:szCs w:val="24"/>
        </w:rPr>
        <w:t xml:space="preserve">Email: </w:t>
      </w:r>
      <w:r w:rsidR="001E7D81">
        <w:rPr>
          <w:rFonts w:ascii="Verdana" w:hAnsi="Verdana" w:cs="Calibri"/>
          <w:sz w:val="24"/>
          <w:szCs w:val="24"/>
        </w:rPr>
        <w:t>welovehealthservices@gmail.com</w:t>
      </w:r>
    </w:p>
    <w:p w:rsidR="001E7D81" w:rsidRDefault="001E7D81" w:rsidP="002559D7">
      <w:pPr>
        <w:rPr>
          <w:b/>
          <w:bCs/>
          <w:sz w:val="24"/>
          <w:szCs w:val="24"/>
        </w:rPr>
      </w:pPr>
      <w:bookmarkStart w:id="90" w:name="_Toc51952369"/>
      <w:bookmarkStart w:id="91" w:name="_Toc75186931"/>
    </w:p>
    <w:p w:rsidR="009A4B38" w:rsidRPr="00435624" w:rsidRDefault="009A4B38" w:rsidP="002559D7">
      <w:pPr>
        <w:rPr>
          <w:b/>
          <w:bCs/>
          <w:sz w:val="24"/>
          <w:szCs w:val="24"/>
        </w:rPr>
      </w:pPr>
      <w:r w:rsidRPr="00435624">
        <w:rPr>
          <w:b/>
          <w:bCs/>
          <w:sz w:val="24"/>
          <w:szCs w:val="24"/>
        </w:rPr>
        <w:t>Signatures</w:t>
      </w:r>
      <w:bookmarkEnd w:id="90"/>
      <w:bookmarkEnd w:id="91"/>
    </w:p>
    <w:p w:rsidR="009A4B38" w:rsidRPr="00435624" w:rsidRDefault="009A4B38" w:rsidP="009A4B38">
      <w:pPr>
        <w:rPr>
          <w:sz w:val="24"/>
          <w:szCs w:val="24"/>
        </w:rPr>
      </w:pPr>
      <w:r w:rsidRPr="00435624">
        <w:rPr>
          <w:sz w:val="24"/>
          <w:szCs w:val="24"/>
        </w:rPr>
        <w:t xml:space="preserve">I confirm that I have read, understand and agree to the above policies including the cancelation policy, payment process, feedback procedure and my responsibilities. </w:t>
      </w:r>
    </w:p>
    <w:p w:rsidR="009A4B38" w:rsidRPr="00435624" w:rsidRDefault="009A4B38" w:rsidP="009A4B38">
      <w:pPr>
        <w:rPr>
          <w:sz w:val="24"/>
          <w:szCs w:val="24"/>
        </w:rPr>
      </w:pPr>
      <w:r w:rsidRPr="00435624">
        <w:rPr>
          <w:sz w:val="24"/>
          <w:szCs w:val="24"/>
        </w:rPr>
        <w:t>The parties agree to the terms and conditions of this service agreement.</w:t>
      </w:r>
    </w:p>
    <w:p w:rsidR="009A4B38" w:rsidRPr="00435624" w:rsidRDefault="009A4B38" w:rsidP="009A4B38">
      <w:pPr>
        <w:rPr>
          <w:b/>
          <w:bCs/>
          <w:sz w:val="24"/>
          <w:szCs w:val="24"/>
        </w:rPr>
      </w:pPr>
    </w:p>
    <w:p w:rsidR="009A4B38" w:rsidRPr="00435624" w:rsidRDefault="009A4B38" w:rsidP="009A4B38">
      <w:pPr>
        <w:rPr>
          <w:b/>
          <w:bCs/>
          <w:sz w:val="24"/>
          <w:szCs w:val="24"/>
        </w:rPr>
      </w:pPr>
      <w:r w:rsidRPr="00435624">
        <w:rPr>
          <w:b/>
          <w:bCs/>
          <w:sz w:val="24"/>
          <w:szCs w:val="24"/>
        </w:rPr>
        <w:t>Participant or Legal Guardian Signature</w:t>
      </w:r>
    </w:p>
    <w:p w:rsidR="009A4B38" w:rsidRPr="00435624" w:rsidRDefault="009A4B38" w:rsidP="009A4B38">
      <w:pPr>
        <w:rPr>
          <w:sz w:val="24"/>
          <w:szCs w:val="24"/>
        </w:rPr>
      </w:pPr>
    </w:p>
    <w:p w:rsidR="009A4B38" w:rsidRPr="00435624" w:rsidRDefault="009A4B38" w:rsidP="009A4B38">
      <w:pPr>
        <w:spacing w:line="480" w:lineRule="auto"/>
        <w:rPr>
          <w:sz w:val="24"/>
          <w:szCs w:val="24"/>
        </w:rPr>
      </w:pPr>
      <w:r w:rsidRPr="00435624">
        <w:rPr>
          <w:sz w:val="24"/>
          <w:szCs w:val="24"/>
        </w:rPr>
        <w:t>_____________________________</w:t>
      </w:r>
    </w:p>
    <w:p w:rsidR="009A4B38" w:rsidRPr="00435624" w:rsidRDefault="009A4B38" w:rsidP="009A4B38">
      <w:pPr>
        <w:rPr>
          <w:sz w:val="24"/>
          <w:szCs w:val="24"/>
        </w:rPr>
      </w:pPr>
      <w:r w:rsidRPr="00435624">
        <w:rPr>
          <w:sz w:val="24"/>
          <w:szCs w:val="24"/>
        </w:rPr>
        <w:t>Name: _______________________</w:t>
      </w:r>
    </w:p>
    <w:p w:rsidR="009A4B38" w:rsidRPr="00435624" w:rsidRDefault="009A4B38" w:rsidP="009A4B38">
      <w:pPr>
        <w:rPr>
          <w:sz w:val="24"/>
          <w:szCs w:val="24"/>
        </w:rPr>
      </w:pPr>
      <w:r w:rsidRPr="00435624">
        <w:rPr>
          <w:sz w:val="24"/>
          <w:szCs w:val="24"/>
        </w:rPr>
        <w:t>Date:  _______________________</w:t>
      </w:r>
    </w:p>
    <w:p w:rsidR="009A4B38" w:rsidRPr="00435624" w:rsidRDefault="009A4B38" w:rsidP="009A4B38">
      <w:pPr>
        <w:rPr>
          <w:sz w:val="24"/>
          <w:szCs w:val="24"/>
        </w:rPr>
      </w:pPr>
    </w:p>
    <w:p w:rsidR="009A4B38" w:rsidRPr="00435624" w:rsidRDefault="009A4B38" w:rsidP="009A4B38">
      <w:pPr>
        <w:rPr>
          <w:b/>
          <w:bCs/>
          <w:sz w:val="24"/>
          <w:szCs w:val="24"/>
        </w:rPr>
      </w:pPr>
      <w:r w:rsidRPr="00435624">
        <w:rPr>
          <w:b/>
          <w:bCs/>
          <w:sz w:val="24"/>
          <w:szCs w:val="24"/>
        </w:rPr>
        <w:lastRenderedPageBreak/>
        <w:t>We Love Health Services Representative Signature</w:t>
      </w:r>
      <w:r w:rsidR="00AE5D95" w:rsidRPr="00435624">
        <w:rPr>
          <w:b/>
          <w:bCs/>
          <w:sz w:val="24"/>
          <w:szCs w:val="24"/>
        </w:rPr>
        <w:br/>
      </w:r>
    </w:p>
    <w:p w:rsidR="009A4B38" w:rsidRPr="00435624" w:rsidRDefault="009A4B38" w:rsidP="009A4B38">
      <w:pPr>
        <w:spacing w:line="480" w:lineRule="auto"/>
        <w:rPr>
          <w:sz w:val="24"/>
          <w:szCs w:val="24"/>
        </w:rPr>
      </w:pPr>
      <w:r w:rsidRPr="00435624">
        <w:rPr>
          <w:sz w:val="24"/>
          <w:szCs w:val="24"/>
        </w:rPr>
        <w:t>_____________________________</w:t>
      </w:r>
    </w:p>
    <w:p w:rsidR="009A4B38" w:rsidRPr="00435624" w:rsidRDefault="009A4B38" w:rsidP="009A4B38">
      <w:pPr>
        <w:rPr>
          <w:sz w:val="24"/>
          <w:szCs w:val="24"/>
        </w:rPr>
      </w:pPr>
      <w:r w:rsidRPr="00435624">
        <w:rPr>
          <w:sz w:val="24"/>
          <w:szCs w:val="24"/>
        </w:rPr>
        <w:t>Name: _______________________</w:t>
      </w:r>
    </w:p>
    <w:p w:rsidR="00B72E9E" w:rsidRPr="00435624" w:rsidRDefault="009A4B38" w:rsidP="00792BB4">
      <w:r w:rsidRPr="00435624">
        <w:rPr>
          <w:sz w:val="24"/>
          <w:szCs w:val="24"/>
        </w:rPr>
        <w:t>Date:  _______________________</w:t>
      </w:r>
    </w:p>
    <w:p w:rsidR="00B72E9E" w:rsidRPr="00435624" w:rsidRDefault="0023294D" w:rsidP="00D8698A">
      <w:bookmarkStart w:id="92" w:name="_Toc169777738"/>
      <w:bookmarkStart w:id="93" w:name="_Hlk169107910"/>
      <w:bookmarkStart w:id="94" w:name="_Hlk169106536"/>
      <w:bookmarkStart w:id="95" w:name="_Hlk169108676"/>
      <w:r w:rsidRPr="00435624">
        <w:rPr>
          <w:sz w:val="28"/>
          <w:szCs w:val="28"/>
        </w:rPr>
        <w:t>Version Control Table</w:t>
      </w:r>
      <w:bookmarkEnd w:id="92"/>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97"/>
        <w:gridCol w:w="1661"/>
        <w:gridCol w:w="1437"/>
        <w:gridCol w:w="1664"/>
        <w:gridCol w:w="3439"/>
      </w:tblGrid>
      <w:tr w:rsidR="00B72E9E" w:rsidRPr="00435624" w:rsidTr="00B315ED">
        <w:trPr>
          <w:trHeight w:val="1226"/>
        </w:trPr>
        <w:tc>
          <w:tcPr>
            <w:tcW w:w="1301" w:type="dxa"/>
            <w:shd w:val="clear" w:color="auto" w:fill="D9D9D9"/>
          </w:tcPr>
          <w:p w:rsidR="00B72E9E" w:rsidRPr="00435624" w:rsidRDefault="00B72E9E" w:rsidP="00B315ED">
            <w:pPr>
              <w:spacing w:before="0" w:after="0"/>
              <w:rPr>
                <w:rFonts w:ascii="Verdana" w:eastAsia="Calibri" w:hAnsi="Verdana" w:cs="Arial"/>
                <w:b/>
                <w:bCs/>
                <w:sz w:val="24"/>
                <w:szCs w:val="22"/>
              </w:rPr>
            </w:pPr>
          </w:p>
          <w:p w:rsidR="00B72E9E" w:rsidRPr="00435624" w:rsidRDefault="00B72E9E" w:rsidP="00B315ED">
            <w:pPr>
              <w:spacing w:before="0" w:after="0"/>
              <w:rPr>
                <w:rFonts w:ascii="Verdana" w:eastAsia="Calibri" w:hAnsi="Verdana" w:cs="Arial"/>
                <w:b/>
                <w:bCs/>
                <w:sz w:val="24"/>
                <w:szCs w:val="22"/>
              </w:rPr>
            </w:pPr>
            <w:r w:rsidRPr="00435624">
              <w:rPr>
                <w:rFonts w:ascii="Verdana" w:eastAsia="Calibri" w:hAnsi="Verdana" w:cs="Arial"/>
                <w:b/>
                <w:bCs/>
                <w:sz w:val="24"/>
                <w:szCs w:val="22"/>
              </w:rPr>
              <w:t>Drafted By</w:t>
            </w:r>
          </w:p>
        </w:tc>
        <w:tc>
          <w:tcPr>
            <w:tcW w:w="1676" w:type="dxa"/>
            <w:shd w:val="clear" w:color="auto" w:fill="D9D9D9"/>
            <w:vAlign w:val="bottom"/>
          </w:tcPr>
          <w:p w:rsidR="00B72E9E" w:rsidRPr="00435624" w:rsidRDefault="00B72E9E" w:rsidP="00B315ED">
            <w:pPr>
              <w:spacing w:before="0" w:after="0"/>
              <w:rPr>
                <w:rFonts w:ascii="Verdana" w:eastAsia="Calibri" w:hAnsi="Verdana" w:cs="Arial"/>
                <w:b/>
                <w:bCs/>
                <w:sz w:val="24"/>
                <w:szCs w:val="22"/>
              </w:rPr>
            </w:pPr>
            <w:r w:rsidRPr="00435624">
              <w:rPr>
                <w:rFonts w:ascii="Verdana" w:eastAsia="Calibri" w:hAnsi="Verdana" w:cs="Arial"/>
                <w:b/>
                <w:bCs/>
                <w:sz w:val="24"/>
                <w:szCs w:val="22"/>
              </w:rPr>
              <w:t>Version Control Month &amp; Year</w:t>
            </w:r>
          </w:p>
          <w:p w:rsidR="00B72E9E" w:rsidRPr="00435624" w:rsidRDefault="00B72E9E" w:rsidP="00B315ED">
            <w:pPr>
              <w:spacing w:before="0" w:after="0"/>
              <w:rPr>
                <w:rFonts w:ascii="Verdana" w:eastAsia="Calibri" w:hAnsi="Verdana" w:cs="Arial"/>
                <w:b/>
                <w:bCs/>
                <w:sz w:val="24"/>
                <w:szCs w:val="22"/>
              </w:rPr>
            </w:pPr>
          </w:p>
        </w:tc>
        <w:tc>
          <w:tcPr>
            <w:tcW w:w="1434" w:type="dxa"/>
            <w:shd w:val="clear" w:color="auto" w:fill="D9D9D9"/>
            <w:vAlign w:val="center"/>
          </w:tcPr>
          <w:p w:rsidR="00B72E9E" w:rsidRPr="00435624" w:rsidRDefault="00B72E9E" w:rsidP="00B315ED">
            <w:pPr>
              <w:spacing w:before="0" w:after="0"/>
              <w:rPr>
                <w:rFonts w:ascii="Verdana" w:eastAsia="Calibri" w:hAnsi="Verdana" w:cs="Arial"/>
                <w:b/>
                <w:bCs/>
                <w:sz w:val="24"/>
                <w:szCs w:val="22"/>
              </w:rPr>
            </w:pPr>
          </w:p>
          <w:p w:rsidR="00B72E9E" w:rsidRPr="00435624" w:rsidRDefault="00B72E9E" w:rsidP="00B315ED">
            <w:pPr>
              <w:spacing w:before="0" w:after="0"/>
              <w:rPr>
                <w:rFonts w:ascii="Verdana" w:eastAsia="Calibri" w:hAnsi="Verdana" w:cs="Arial"/>
                <w:b/>
                <w:bCs/>
                <w:sz w:val="24"/>
                <w:szCs w:val="22"/>
              </w:rPr>
            </w:pPr>
            <w:r w:rsidRPr="00435624">
              <w:rPr>
                <w:rFonts w:ascii="Verdana" w:eastAsia="Calibri" w:hAnsi="Verdana" w:cs="Arial"/>
                <w:b/>
                <w:bCs/>
                <w:sz w:val="24"/>
                <w:szCs w:val="22"/>
              </w:rPr>
              <w:t>Next Review</w:t>
            </w:r>
          </w:p>
          <w:p w:rsidR="00B72E9E" w:rsidRPr="00435624" w:rsidRDefault="00B72E9E" w:rsidP="00B315ED">
            <w:pPr>
              <w:spacing w:before="0" w:after="0"/>
              <w:rPr>
                <w:rFonts w:ascii="Verdana" w:eastAsia="Calibri" w:hAnsi="Verdana" w:cs="Arial"/>
                <w:b/>
                <w:bCs/>
                <w:sz w:val="24"/>
                <w:szCs w:val="22"/>
              </w:rPr>
            </w:pPr>
            <w:r w:rsidRPr="00435624">
              <w:rPr>
                <w:rFonts w:ascii="Verdana" w:eastAsia="Calibri" w:hAnsi="Verdana" w:cs="Arial"/>
                <w:b/>
                <w:bCs/>
                <w:sz w:val="24"/>
                <w:szCs w:val="22"/>
              </w:rPr>
              <w:t>Month &amp; Year</w:t>
            </w:r>
          </w:p>
          <w:p w:rsidR="00B72E9E" w:rsidRPr="00435624" w:rsidRDefault="00B72E9E" w:rsidP="00B315ED">
            <w:pPr>
              <w:spacing w:before="0" w:after="0"/>
              <w:rPr>
                <w:rFonts w:ascii="Verdana" w:eastAsia="Calibri" w:hAnsi="Verdana" w:cs="Arial"/>
                <w:b/>
                <w:bCs/>
                <w:sz w:val="24"/>
                <w:szCs w:val="22"/>
              </w:rPr>
            </w:pPr>
          </w:p>
        </w:tc>
        <w:tc>
          <w:tcPr>
            <w:tcW w:w="1543" w:type="dxa"/>
            <w:shd w:val="clear" w:color="auto" w:fill="D9D9D9"/>
            <w:vAlign w:val="center"/>
          </w:tcPr>
          <w:p w:rsidR="00B72E9E" w:rsidRPr="00435624" w:rsidRDefault="00B72E9E" w:rsidP="00B315ED">
            <w:pPr>
              <w:spacing w:before="0"/>
              <w:rPr>
                <w:rFonts w:ascii="Verdana" w:eastAsia="Calibri" w:hAnsi="Verdana" w:cs="Arial"/>
                <w:b/>
                <w:bCs/>
                <w:sz w:val="24"/>
                <w:szCs w:val="22"/>
              </w:rPr>
            </w:pPr>
            <w:r w:rsidRPr="00435624">
              <w:rPr>
                <w:rFonts w:ascii="Verdana" w:eastAsia="Calibri" w:hAnsi="Verdana" w:cs="Arial"/>
                <w:b/>
                <w:bCs/>
                <w:sz w:val="24"/>
                <w:szCs w:val="22"/>
              </w:rPr>
              <w:t>Reviewed and authorised by</w:t>
            </w:r>
          </w:p>
        </w:tc>
        <w:tc>
          <w:tcPr>
            <w:tcW w:w="3544" w:type="dxa"/>
            <w:shd w:val="clear" w:color="auto" w:fill="D9D9D9"/>
            <w:vAlign w:val="center"/>
          </w:tcPr>
          <w:p w:rsidR="00B72E9E" w:rsidRPr="00435624" w:rsidRDefault="00B72E9E" w:rsidP="00B315ED">
            <w:pPr>
              <w:spacing w:before="0"/>
              <w:rPr>
                <w:rFonts w:ascii="Verdana" w:eastAsia="Calibri" w:hAnsi="Verdana" w:cs="Arial"/>
                <w:b/>
                <w:bCs/>
                <w:sz w:val="24"/>
                <w:szCs w:val="22"/>
              </w:rPr>
            </w:pPr>
            <w:r w:rsidRPr="00435624">
              <w:rPr>
                <w:rFonts w:ascii="Verdana" w:eastAsia="Calibri" w:hAnsi="Verdana" w:cs="Arial"/>
                <w:b/>
                <w:bCs/>
                <w:sz w:val="24"/>
                <w:szCs w:val="22"/>
              </w:rPr>
              <w:t>Amendment</w:t>
            </w:r>
          </w:p>
        </w:tc>
      </w:tr>
      <w:tr w:rsidR="00B72E9E" w:rsidRPr="00435624" w:rsidTr="00B315ED">
        <w:trPr>
          <w:trHeight w:val="906"/>
        </w:trPr>
        <w:tc>
          <w:tcPr>
            <w:tcW w:w="1301" w:type="dxa"/>
          </w:tcPr>
          <w:p w:rsidR="00B72E9E" w:rsidRPr="00435624" w:rsidRDefault="001E7D81" w:rsidP="00B315ED">
            <w:pPr>
              <w:rPr>
                <w:rFonts w:ascii="Verdana" w:eastAsia="Calibri" w:hAnsi="Verdana" w:cs="Arial"/>
                <w:sz w:val="24"/>
                <w:szCs w:val="22"/>
              </w:rPr>
            </w:pPr>
            <w:r>
              <w:rPr>
                <w:rFonts w:ascii="Verdana" w:eastAsia="Calibri" w:hAnsi="Verdana" w:cs="Arial"/>
                <w:sz w:val="24"/>
                <w:szCs w:val="22"/>
              </w:rPr>
              <w:t>We Love Health Services</w:t>
            </w:r>
          </w:p>
        </w:tc>
        <w:tc>
          <w:tcPr>
            <w:tcW w:w="1676" w:type="dxa"/>
          </w:tcPr>
          <w:p w:rsidR="00B72E9E" w:rsidRPr="00435624" w:rsidRDefault="001E7D81" w:rsidP="00B315ED">
            <w:pPr>
              <w:rPr>
                <w:rFonts w:ascii="Verdana" w:eastAsia="Calibri" w:hAnsi="Verdana" w:cs="Arial"/>
                <w:sz w:val="24"/>
                <w:szCs w:val="22"/>
              </w:rPr>
            </w:pPr>
            <w:r>
              <w:rPr>
                <w:rFonts w:ascii="Verdana" w:eastAsia="Calibri" w:hAnsi="Verdana" w:cs="Arial"/>
                <w:sz w:val="24"/>
                <w:szCs w:val="22"/>
              </w:rPr>
              <w:t>0511</w:t>
            </w:r>
            <w:r w:rsidR="00B72E9E" w:rsidRPr="00435624">
              <w:rPr>
                <w:rFonts w:ascii="Verdana" w:eastAsia="Calibri" w:hAnsi="Verdana" w:cs="Arial"/>
                <w:sz w:val="24"/>
                <w:szCs w:val="22"/>
              </w:rPr>
              <w:t>202</w:t>
            </w:r>
            <w:r w:rsidR="00C300EA">
              <w:rPr>
                <w:rFonts w:ascii="Verdana" w:eastAsia="Calibri" w:hAnsi="Verdana" w:cs="Arial"/>
                <w:sz w:val="24"/>
                <w:szCs w:val="22"/>
              </w:rPr>
              <w:t>5</w:t>
            </w:r>
          </w:p>
        </w:tc>
        <w:tc>
          <w:tcPr>
            <w:tcW w:w="1434" w:type="dxa"/>
          </w:tcPr>
          <w:p w:rsidR="00B72E9E" w:rsidRPr="00435624" w:rsidRDefault="001E7D81" w:rsidP="00B315ED">
            <w:pPr>
              <w:rPr>
                <w:rFonts w:ascii="Verdana" w:eastAsia="Calibri" w:hAnsi="Verdana" w:cs="Arial"/>
                <w:sz w:val="24"/>
                <w:szCs w:val="22"/>
              </w:rPr>
            </w:pPr>
            <w:r>
              <w:rPr>
                <w:rFonts w:ascii="Verdana" w:eastAsia="Calibri" w:hAnsi="Verdana" w:cs="Arial"/>
                <w:sz w:val="24"/>
                <w:szCs w:val="22"/>
              </w:rPr>
              <w:t>0511</w:t>
            </w:r>
            <w:r w:rsidR="00B72E9E" w:rsidRPr="00435624">
              <w:rPr>
                <w:rFonts w:ascii="Verdana" w:eastAsia="Calibri" w:hAnsi="Verdana" w:cs="Arial"/>
                <w:sz w:val="24"/>
                <w:szCs w:val="22"/>
              </w:rPr>
              <w:t>202</w:t>
            </w:r>
            <w:r w:rsidR="00C300EA">
              <w:rPr>
                <w:rFonts w:ascii="Verdana" w:eastAsia="Calibri" w:hAnsi="Verdana" w:cs="Arial"/>
                <w:sz w:val="24"/>
                <w:szCs w:val="22"/>
              </w:rPr>
              <w:t>6</w:t>
            </w:r>
          </w:p>
        </w:tc>
        <w:tc>
          <w:tcPr>
            <w:tcW w:w="1543" w:type="dxa"/>
          </w:tcPr>
          <w:p w:rsidR="00B72E9E" w:rsidRPr="00435624" w:rsidRDefault="001E7D81" w:rsidP="00B315ED">
            <w:pPr>
              <w:rPr>
                <w:rFonts w:ascii="Verdana" w:eastAsia="Calibri" w:hAnsi="Verdana" w:cs="Arial"/>
                <w:sz w:val="24"/>
                <w:szCs w:val="22"/>
              </w:rPr>
            </w:pPr>
            <w:r>
              <w:rPr>
                <w:rFonts w:ascii="Verdana" w:eastAsia="Calibri" w:hAnsi="Verdana" w:cs="Arial"/>
                <w:sz w:val="24"/>
                <w:szCs w:val="22"/>
              </w:rPr>
              <w:t>R. RACHEL</w:t>
            </w:r>
          </w:p>
        </w:tc>
        <w:tc>
          <w:tcPr>
            <w:tcW w:w="3544" w:type="dxa"/>
            <w:vAlign w:val="center"/>
          </w:tcPr>
          <w:p w:rsidR="00B72E9E" w:rsidRPr="00435624" w:rsidRDefault="00B72E9E" w:rsidP="00B315ED">
            <w:pPr>
              <w:rPr>
                <w:rFonts w:ascii="Verdana" w:eastAsia="Calibri" w:hAnsi="Verdana" w:cs="Arial"/>
                <w:sz w:val="24"/>
                <w:szCs w:val="22"/>
              </w:rPr>
            </w:pPr>
          </w:p>
        </w:tc>
      </w:tr>
      <w:tr w:rsidR="00D8698A" w:rsidRPr="00435624" w:rsidTr="00B315ED">
        <w:trPr>
          <w:trHeight w:val="906"/>
        </w:trPr>
        <w:tc>
          <w:tcPr>
            <w:tcW w:w="1301" w:type="dxa"/>
          </w:tcPr>
          <w:p w:rsidR="00D8698A" w:rsidRPr="00435624" w:rsidRDefault="00D8698A" w:rsidP="00B315ED">
            <w:pPr>
              <w:rPr>
                <w:rFonts w:ascii="Verdana" w:eastAsia="Calibri" w:hAnsi="Verdana" w:cs="Arial"/>
                <w:sz w:val="24"/>
                <w:szCs w:val="22"/>
              </w:rPr>
            </w:pPr>
          </w:p>
        </w:tc>
        <w:tc>
          <w:tcPr>
            <w:tcW w:w="1676" w:type="dxa"/>
          </w:tcPr>
          <w:p w:rsidR="00D8698A" w:rsidRPr="00435624" w:rsidRDefault="00D8698A" w:rsidP="00B315ED">
            <w:pPr>
              <w:rPr>
                <w:rFonts w:ascii="Verdana" w:eastAsia="Calibri" w:hAnsi="Verdana" w:cs="Arial"/>
                <w:sz w:val="24"/>
                <w:szCs w:val="22"/>
              </w:rPr>
            </w:pPr>
          </w:p>
        </w:tc>
        <w:tc>
          <w:tcPr>
            <w:tcW w:w="1434" w:type="dxa"/>
          </w:tcPr>
          <w:p w:rsidR="00D8698A" w:rsidRPr="00435624" w:rsidRDefault="00D8698A" w:rsidP="00B315ED">
            <w:pPr>
              <w:rPr>
                <w:rFonts w:ascii="Verdana" w:eastAsia="Calibri" w:hAnsi="Verdana" w:cs="Arial"/>
                <w:sz w:val="24"/>
                <w:szCs w:val="22"/>
              </w:rPr>
            </w:pPr>
          </w:p>
        </w:tc>
        <w:tc>
          <w:tcPr>
            <w:tcW w:w="1543" w:type="dxa"/>
          </w:tcPr>
          <w:p w:rsidR="00D8698A" w:rsidRPr="00435624" w:rsidRDefault="00D8698A" w:rsidP="00B315ED">
            <w:pPr>
              <w:rPr>
                <w:rFonts w:ascii="Verdana" w:eastAsia="Calibri" w:hAnsi="Verdana" w:cs="Arial"/>
                <w:sz w:val="24"/>
                <w:szCs w:val="22"/>
              </w:rPr>
            </w:pPr>
          </w:p>
        </w:tc>
        <w:tc>
          <w:tcPr>
            <w:tcW w:w="3544" w:type="dxa"/>
            <w:vAlign w:val="center"/>
          </w:tcPr>
          <w:p w:rsidR="00D8698A" w:rsidRPr="00435624" w:rsidRDefault="00D8698A" w:rsidP="00B315ED">
            <w:pPr>
              <w:rPr>
                <w:rFonts w:ascii="Verdana" w:eastAsia="Calibri" w:hAnsi="Verdana" w:cs="Arial"/>
                <w:sz w:val="24"/>
                <w:szCs w:val="22"/>
              </w:rPr>
            </w:pPr>
          </w:p>
        </w:tc>
      </w:tr>
      <w:bookmarkEnd w:id="93"/>
      <w:bookmarkEnd w:id="94"/>
    </w:tbl>
    <w:p w:rsidR="00B72E9E" w:rsidRPr="00435624" w:rsidRDefault="00B72E9E" w:rsidP="00B72E9E">
      <w:pPr>
        <w:widowControl w:val="0"/>
        <w:rPr>
          <w:rFonts w:ascii="Verdana" w:eastAsia="Times New Roman" w:hAnsi="Verdana"/>
          <w:b/>
          <w:spacing w:val="-5"/>
          <w:sz w:val="22"/>
        </w:rPr>
      </w:pPr>
    </w:p>
    <w:p w:rsidR="00B72E9E" w:rsidRPr="00435624" w:rsidRDefault="00B72E9E" w:rsidP="00B72E9E">
      <w:pPr>
        <w:widowControl w:val="0"/>
        <w:rPr>
          <w:rFonts w:ascii="Verdana" w:eastAsia="Times New Roman" w:hAnsi="Verdana"/>
          <w:b/>
          <w:spacing w:val="-5"/>
          <w:sz w:val="22"/>
        </w:rPr>
      </w:pPr>
    </w:p>
    <w:bookmarkEnd w:id="95"/>
    <w:p w:rsidR="00B72E9E" w:rsidRPr="00435624" w:rsidRDefault="00B72E9E" w:rsidP="00792BB4"/>
    <w:p w:rsidR="0046683E" w:rsidRDefault="0046683E" w:rsidP="00792BB4"/>
    <w:sectPr w:rsidR="0046683E" w:rsidSect="000E459C">
      <w:headerReference w:type="default" r:id="rId28"/>
      <w:footerReference w:type="default" r:id="rId29"/>
      <w:headerReference w:type="first" r:id="rId30"/>
      <w:footerReference w:type="first" r:id="rId31"/>
      <w:pgSz w:w="12240" w:h="15840" w:code="1"/>
      <w:pgMar w:top="1440" w:right="1080" w:bottom="1440" w:left="1080" w:header="708" w:footer="43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3128" w:rsidRPr="00435624" w:rsidRDefault="00343128" w:rsidP="00886D2E">
      <w:pPr>
        <w:spacing w:before="0" w:after="0"/>
      </w:pPr>
      <w:r w:rsidRPr="00435624">
        <w:separator/>
      </w:r>
    </w:p>
  </w:endnote>
  <w:endnote w:type="continuationSeparator" w:id="0">
    <w:p w:rsidR="00343128" w:rsidRPr="00435624" w:rsidRDefault="00343128" w:rsidP="00886D2E">
      <w:pPr>
        <w:spacing w:before="0" w:after="0"/>
      </w:pPr>
      <w:r w:rsidRPr="00435624">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Segoe Print">
    <w:panose1 w:val="02000600000000000000"/>
    <w:charset w:val="00"/>
    <w:family w:val="auto"/>
    <w:pitch w:val="variable"/>
    <w:sig w:usb0="0000028F"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44AC" w:rsidRDefault="00EB44A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a6"/>
      <w:tblW w:w="8970"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86"/>
      <w:gridCol w:w="2708"/>
      <w:gridCol w:w="2576"/>
    </w:tblGrid>
    <w:tr w:rsidR="00FE03ED" w:rsidRPr="00435624" w:rsidTr="00AA632A">
      <w:tc>
        <w:tcPr>
          <w:tcW w:w="3686" w:type="dxa"/>
        </w:tcPr>
        <w:p w:rsidR="00FE03ED" w:rsidRPr="00435624" w:rsidRDefault="00AA632A" w:rsidP="00FE03ED">
          <w:pPr>
            <w:pStyle w:val="a4"/>
            <w:spacing w:before="60" w:after="60"/>
            <w:rPr>
              <w:color w:val="5F5F5F" w:themeColor="accent1"/>
              <w:szCs w:val="18"/>
            </w:rPr>
          </w:pPr>
          <w:r w:rsidRPr="00435624">
            <w:rPr>
              <w:color w:val="5F5F5F" w:themeColor="accent1"/>
              <w:szCs w:val="18"/>
            </w:rPr>
            <w:t>Participant Handbook</w:t>
          </w:r>
        </w:p>
      </w:tc>
      <w:tc>
        <w:tcPr>
          <w:tcW w:w="2708" w:type="dxa"/>
        </w:tcPr>
        <w:p w:rsidR="00FE03ED" w:rsidRPr="00435624" w:rsidRDefault="00FE03ED" w:rsidP="00FE03ED">
          <w:pPr>
            <w:pStyle w:val="a4"/>
            <w:spacing w:before="60" w:after="60"/>
            <w:jc w:val="center"/>
            <w:rPr>
              <w:color w:val="5F5F5F" w:themeColor="accent1"/>
              <w:szCs w:val="18"/>
            </w:rPr>
          </w:pPr>
          <w:r w:rsidRPr="00435624">
            <w:rPr>
              <w:color w:val="5F5F5F" w:themeColor="accent1"/>
              <w:szCs w:val="18"/>
            </w:rPr>
            <w:t>We Love Health Services</w:t>
          </w:r>
        </w:p>
      </w:tc>
      <w:tc>
        <w:tcPr>
          <w:tcW w:w="2576" w:type="dxa"/>
        </w:tcPr>
        <w:p w:rsidR="00FE03ED" w:rsidRPr="00435624" w:rsidRDefault="00FE03ED" w:rsidP="00FE03ED">
          <w:pPr>
            <w:pStyle w:val="a4"/>
            <w:spacing w:before="60" w:after="60"/>
            <w:jc w:val="right"/>
            <w:rPr>
              <w:color w:val="5F5F5F" w:themeColor="accent1"/>
              <w:szCs w:val="18"/>
            </w:rPr>
          </w:pPr>
          <w:r w:rsidRPr="00435624">
            <w:rPr>
              <w:color w:val="5F5F5F" w:themeColor="accent1"/>
              <w:szCs w:val="18"/>
            </w:rPr>
            <w:t xml:space="preserve">Page </w:t>
          </w:r>
          <w:r w:rsidR="009A4B38" w:rsidRPr="00435624">
            <w:rPr>
              <w:color w:val="5F5F5F" w:themeColor="accent1"/>
              <w:szCs w:val="18"/>
            </w:rPr>
            <w:t>3</w:t>
          </w:r>
          <w:r w:rsidRPr="00435624">
            <w:rPr>
              <w:color w:val="5F5F5F" w:themeColor="accent1"/>
              <w:szCs w:val="18"/>
            </w:rPr>
            <w:t xml:space="preserve"> of </w:t>
          </w:r>
          <w:r w:rsidR="009A4B38" w:rsidRPr="00435624">
            <w:rPr>
              <w:color w:val="5F5F5F" w:themeColor="accent1"/>
              <w:szCs w:val="18"/>
            </w:rPr>
            <w:t>15</w:t>
          </w:r>
        </w:p>
      </w:tc>
    </w:tr>
    <w:tr w:rsidR="00FE03ED" w:rsidRPr="00435624" w:rsidTr="00AA632A">
      <w:tc>
        <w:tcPr>
          <w:tcW w:w="3686" w:type="dxa"/>
        </w:tcPr>
        <w:p w:rsidR="00FE03ED" w:rsidRPr="00435624" w:rsidRDefault="00FE03ED" w:rsidP="00FE03ED">
          <w:pPr>
            <w:pStyle w:val="a4"/>
            <w:spacing w:before="60" w:after="60"/>
            <w:rPr>
              <w:color w:val="5F5F5F" w:themeColor="accent1"/>
              <w:szCs w:val="18"/>
            </w:rPr>
          </w:pPr>
          <w:r w:rsidRPr="00435624">
            <w:rPr>
              <w:color w:val="5F5F5F" w:themeColor="accent1"/>
              <w:szCs w:val="18"/>
            </w:rPr>
            <w:t>Rev.1, &lt;date&gt;</w:t>
          </w:r>
        </w:p>
      </w:tc>
      <w:tc>
        <w:tcPr>
          <w:tcW w:w="2708" w:type="dxa"/>
        </w:tcPr>
        <w:p w:rsidR="00FE03ED" w:rsidRPr="00435624" w:rsidRDefault="00FE03ED" w:rsidP="00FE03ED">
          <w:pPr>
            <w:pStyle w:val="a4"/>
            <w:spacing w:before="60" w:after="60"/>
            <w:rPr>
              <w:color w:val="5F5F5F" w:themeColor="accent1"/>
              <w:szCs w:val="18"/>
            </w:rPr>
          </w:pPr>
        </w:p>
      </w:tc>
      <w:tc>
        <w:tcPr>
          <w:tcW w:w="2576" w:type="dxa"/>
        </w:tcPr>
        <w:p w:rsidR="00FE03ED" w:rsidRPr="00435624" w:rsidRDefault="00FE03ED" w:rsidP="00FE03ED">
          <w:pPr>
            <w:pStyle w:val="a4"/>
            <w:spacing w:before="60" w:after="60"/>
            <w:rPr>
              <w:color w:val="5F5F5F" w:themeColor="accent1"/>
              <w:szCs w:val="18"/>
            </w:rPr>
          </w:pPr>
        </w:p>
      </w:tc>
    </w:tr>
  </w:tbl>
  <w:p w:rsidR="00FE03ED" w:rsidRPr="00435624" w:rsidRDefault="00FE03ED">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54832221"/>
      <w:docPartObj>
        <w:docPartGallery w:val="Page Numbers (Bottom of Page)"/>
        <w:docPartUnique/>
      </w:docPartObj>
    </w:sdtPr>
    <w:sdtContent>
      <w:sdt>
        <w:sdtPr>
          <w:id w:val="-402146937"/>
          <w:docPartObj>
            <w:docPartGallery w:val="Page Numbers (Top of Page)"/>
            <w:docPartUnique/>
          </w:docPartObj>
        </w:sdtPr>
        <w:sdtContent>
          <w:p w:rsidR="002C2D83" w:rsidRPr="00435624" w:rsidRDefault="002C2D83">
            <w:pPr>
              <w:pStyle w:val="a4"/>
              <w:jc w:val="right"/>
            </w:pPr>
            <w:r w:rsidRPr="00435624">
              <w:t xml:space="preserve">Page </w:t>
            </w:r>
            <w:r w:rsidR="006C6FE5" w:rsidRPr="00435624">
              <w:rPr>
                <w:b/>
                <w:bCs/>
                <w:sz w:val="24"/>
                <w:szCs w:val="24"/>
              </w:rPr>
              <w:fldChar w:fldCharType="begin"/>
            </w:r>
            <w:r w:rsidRPr="00435624">
              <w:rPr>
                <w:b/>
                <w:bCs/>
              </w:rPr>
              <w:instrText xml:space="preserve"> PAGE </w:instrText>
            </w:r>
            <w:r w:rsidR="006C6FE5" w:rsidRPr="00435624">
              <w:rPr>
                <w:b/>
                <w:bCs/>
                <w:sz w:val="24"/>
                <w:szCs w:val="24"/>
              </w:rPr>
              <w:fldChar w:fldCharType="separate"/>
            </w:r>
            <w:r w:rsidR="001E7D81">
              <w:rPr>
                <w:b/>
                <w:bCs/>
                <w:noProof/>
              </w:rPr>
              <w:t>1</w:t>
            </w:r>
            <w:r w:rsidR="006C6FE5" w:rsidRPr="00435624">
              <w:rPr>
                <w:b/>
                <w:bCs/>
                <w:sz w:val="24"/>
                <w:szCs w:val="24"/>
              </w:rPr>
              <w:fldChar w:fldCharType="end"/>
            </w:r>
            <w:r w:rsidRPr="00435624">
              <w:t xml:space="preserve"> of </w:t>
            </w:r>
            <w:r w:rsidR="006C6FE5" w:rsidRPr="00435624">
              <w:rPr>
                <w:b/>
                <w:bCs/>
                <w:sz w:val="24"/>
                <w:szCs w:val="24"/>
              </w:rPr>
              <w:fldChar w:fldCharType="begin"/>
            </w:r>
            <w:r w:rsidRPr="00435624">
              <w:rPr>
                <w:b/>
                <w:bCs/>
              </w:rPr>
              <w:instrText xml:space="preserve"> NUMPAGES  </w:instrText>
            </w:r>
            <w:r w:rsidR="006C6FE5" w:rsidRPr="00435624">
              <w:rPr>
                <w:b/>
                <w:bCs/>
                <w:sz w:val="24"/>
                <w:szCs w:val="24"/>
              </w:rPr>
              <w:fldChar w:fldCharType="separate"/>
            </w:r>
            <w:r w:rsidR="001E7D81">
              <w:rPr>
                <w:b/>
                <w:bCs/>
                <w:noProof/>
              </w:rPr>
              <w:t>17</w:t>
            </w:r>
            <w:r w:rsidR="006C6FE5" w:rsidRPr="00435624">
              <w:rPr>
                <w:b/>
                <w:bCs/>
                <w:sz w:val="24"/>
                <w:szCs w:val="24"/>
              </w:rPr>
              <w:fldChar w:fldCharType="end"/>
            </w:r>
          </w:p>
        </w:sdtContent>
      </w:sdt>
    </w:sdtContent>
  </w:sdt>
  <w:p w:rsidR="002C2D83" w:rsidRPr="00435624" w:rsidRDefault="002C2D83">
    <w:pPr>
      <w:pStyle w:val="a4"/>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11347323"/>
      <w:docPartObj>
        <w:docPartGallery w:val="Page Numbers (Bottom of Page)"/>
        <w:docPartUnique/>
      </w:docPartObj>
    </w:sdtPr>
    <w:sdtContent>
      <w:sdt>
        <w:sdtPr>
          <w:id w:val="709694782"/>
          <w:docPartObj>
            <w:docPartGallery w:val="Page Numbers (Top of Page)"/>
            <w:docPartUnique/>
          </w:docPartObj>
        </w:sdtPr>
        <w:sdtContent>
          <w:p w:rsidR="002C2D83" w:rsidRPr="00435624" w:rsidRDefault="002C2D83">
            <w:pPr>
              <w:pStyle w:val="a4"/>
              <w:jc w:val="right"/>
            </w:pPr>
            <w:r w:rsidRPr="00435624">
              <w:t xml:space="preserve">Page </w:t>
            </w:r>
            <w:r w:rsidR="006C6FE5" w:rsidRPr="00435624">
              <w:rPr>
                <w:b/>
                <w:bCs/>
                <w:sz w:val="24"/>
                <w:szCs w:val="24"/>
              </w:rPr>
              <w:fldChar w:fldCharType="begin"/>
            </w:r>
            <w:r w:rsidRPr="00435624">
              <w:rPr>
                <w:b/>
                <w:bCs/>
              </w:rPr>
              <w:instrText xml:space="preserve"> PAGE </w:instrText>
            </w:r>
            <w:r w:rsidR="006C6FE5" w:rsidRPr="00435624">
              <w:rPr>
                <w:b/>
                <w:bCs/>
                <w:sz w:val="24"/>
                <w:szCs w:val="24"/>
              </w:rPr>
              <w:fldChar w:fldCharType="separate"/>
            </w:r>
            <w:r w:rsidR="001E7D81">
              <w:rPr>
                <w:b/>
                <w:bCs/>
                <w:noProof/>
              </w:rPr>
              <w:t>2</w:t>
            </w:r>
            <w:r w:rsidR="006C6FE5" w:rsidRPr="00435624">
              <w:rPr>
                <w:b/>
                <w:bCs/>
                <w:sz w:val="24"/>
                <w:szCs w:val="24"/>
              </w:rPr>
              <w:fldChar w:fldCharType="end"/>
            </w:r>
            <w:r w:rsidRPr="00435624">
              <w:t xml:space="preserve"> of </w:t>
            </w:r>
            <w:r w:rsidR="006C6FE5" w:rsidRPr="00435624">
              <w:rPr>
                <w:b/>
                <w:bCs/>
                <w:sz w:val="24"/>
                <w:szCs w:val="24"/>
              </w:rPr>
              <w:fldChar w:fldCharType="begin"/>
            </w:r>
            <w:r w:rsidRPr="00435624">
              <w:rPr>
                <w:b/>
                <w:bCs/>
              </w:rPr>
              <w:instrText xml:space="preserve"> NUMPAGES  </w:instrText>
            </w:r>
            <w:r w:rsidR="006C6FE5" w:rsidRPr="00435624">
              <w:rPr>
                <w:b/>
                <w:bCs/>
                <w:sz w:val="24"/>
                <w:szCs w:val="24"/>
              </w:rPr>
              <w:fldChar w:fldCharType="separate"/>
            </w:r>
            <w:r w:rsidR="001E7D81">
              <w:rPr>
                <w:b/>
                <w:bCs/>
                <w:noProof/>
              </w:rPr>
              <w:t>17</w:t>
            </w:r>
            <w:r w:rsidR="006C6FE5" w:rsidRPr="00435624">
              <w:rPr>
                <w:b/>
                <w:bCs/>
                <w:sz w:val="24"/>
                <w:szCs w:val="24"/>
              </w:rPr>
              <w:fldChar w:fldCharType="end"/>
            </w:r>
          </w:p>
        </w:sdtContent>
      </w:sdt>
    </w:sdtContent>
  </w:sdt>
  <w:p w:rsidR="00E35AE0" w:rsidRPr="00435624" w:rsidRDefault="00E35AE0">
    <w:pPr>
      <w:pStyle w:val="a4"/>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92363301"/>
      <w:docPartObj>
        <w:docPartGallery w:val="Page Numbers (Bottom of Page)"/>
        <w:docPartUnique/>
      </w:docPartObj>
    </w:sdtPr>
    <w:sdtContent>
      <w:sdt>
        <w:sdtPr>
          <w:id w:val="-1769616900"/>
          <w:docPartObj>
            <w:docPartGallery w:val="Page Numbers (Top of Page)"/>
            <w:docPartUnique/>
          </w:docPartObj>
        </w:sdtPr>
        <w:sdtContent>
          <w:p w:rsidR="00B72E9E" w:rsidRPr="00435624" w:rsidRDefault="00B72E9E">
            <w:pPr>
              <w:pStyle w:val="a4"/>
              <w:jc w:val="right"/>
            </w:pPr>
            <w:r w:rsidRPr="00435624">
              <w:t xml:space="preserve">Page </w:t>
            </w:r>
            <w:r w:rsidR="006C6FE5" w:rsidRPr="00435624">
              <w:rPr>
                <w:b/>
                <w:bCs/>
                <w:sz w:val="24"/>
                <w:szCs w:val="24"/>
              </w:rPr>
              <w:fldChar w:fldCharType="begin"/>
            </w:r>
            <w:r w:rsidRPr="00435624">
              <w:rPr>
                <w:b/>
                <w:bCs/>
              </w:rPr>
              <w:instrText xml:space="preserve"> PAGE </w:instrText>
            </w:r>
            <w:r w:rsidR="006C6FE5" w:rsidRPr="00435624">
              <w:rPr>
                <w:b/>
                <w:bCs/>
                <w:sz w:val="24"/>
                <w:szCs w:val="24"/>
              </w:rPr>
              <w:fldChar w:fldCharType="separate"/>
            </w:r>
            <w:r w:rsidR="001E7D81">
              <w:rPr>
                <w:b/>
                <w:bCs/>
                <w:noProof/>
              </w:rPr>
              <w:t>17</w:t>
            </w:r>
            <w:r w:rsidR="006C6FE5" w:rsidRPr="00435624">
              <w:rPr>
                <w:b/>
                <w:bCs/>
                <w:sz w:val="24"/>
                <w:szCs w:val="24"/>
              </w:rPr>
              <w:fldChar w:fldCharType="end"/>
            </w:r>
            <w:r w:rsidRPr="00435624">
              <w:t xml:space="preserve"> of </w:t>
            </w:r>
            <w:r w:rsidR="006C6FE5" w:rsidRPr="00435624">
              <w:rPr>
                <w:b/>
                <w:bCs/>
                <w:sz w:val="24"/>
                <w:szCs w:val="24"/>
              </w:rPr>
              <w:fldChar w:fldCharType="begin"/>
            </w:r>
            <w:r w:rsidRPr="00435624">
              <w:rPr>
                <w:b/>
                <w:bCs/>
              </w:rPr>
              <w:instrText xml:space="preserve"> NUMPAGES  </w:instrText>
            </w:r>
            <w:r w:rsidR="006C6FE5" w:rsidRPr="00435624">
              <w:rPr>
                <w:b/>
                <w:bCs/>
                <w:sz w:val="24"/>
                <w:szCs w:val="24"/>
              </w:rPr>
              <w:fldChar w:fldCharType="separate"/>
            </w:r>
            <w:r w:rsidR="001E7D81">
              <w:rPr>
                <w:b/>
                <w:bCs/>
                <w:noProof/>
              </w:rPr>
              <w:t>17</w:t>
            </w:r>
            <w:r w:rsidR="006C6FE5" w:rsidRPr="00435624">
              <w:rPr>
                <w:b/>
                <w:bCs/>
                <w:sz w:val="24"/>
                <w:szCs w:val="24"/>
              </w:rPr>
              <w:fldChar w:fldCharType="end"/>
            </w:r>
          </w:p>
        </w:sdtContent>
      </w:sdt>
    </w:sdtContent>
  </w:sdt>
  <w:p w:rsidR="00792BB4" w:rsidRPr="00435624" w:rsidRDefault="00792BB4">
    <w:pPr>
      <w:pStyle w:val="a4"/>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a6"/>
      <w:tblW w:w="9381" w:type="dxa"/>
      <w:tblInd w:w="349"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tblPr>
    <w:tblGrid>
      <w:gridCol w:w="1849"/>
      <w:gridCol w:w="2145"/>
      <w:gridCol w:w="1553"/>
      <w:gridCol w:w="2275"/>
      <w:gridCol w:w="1559"/>
    </w:tblGrid>
    <w:tr w:rsidR="00E559A8" w:rsidRPr="00435624" w:rsidTr="00E559A8">
      <w:tc>
        <w:tcPr>
          <w:tcW w:w="1849" w:type="dxa"/>
        </w:tcPr>
        <w:p w:rsidR="00E559A8" w:rsidRPr="00435624" w:rsidRDefault="00E559A8" w:rsidP="00E559A8">
          <w:pPr>
            <w:pStyle w:val="a4"/>
            <w:spacing w:before="60" w:after="60"/>
            <w:rPr>
              <w:color w:val="000000" w:themeColor="text1"/>
              <w:sz w:val="16"/>
              <w:szCs w:val="14"/>
            </w:rPr>
          </w:pPr>
          <w:r w:rsidRPr="00435624">
            <w:rPr>
              <w:color w:val="000000" w:themeColor="text1"/>
              <w:sz w:val="16"/>
              <w:szCs w:val="14"/>
            </w:rPr>
            <w:t xml:space="preserve">Drafted by: </w:t>
          </w:r>
        </w:p>
        <w:p w:rsidR="00E559A8" w:rsidRPr="00435624" w:rsidRDefault="006057AE" w:rsidP="00E559A8">
          <w:pPr>
            <w:pStyle w:val="a4"/>
            <w:spacing w:before="60" w:after="60"/>
            <w:rPr>
              <w:color w:val="000000" w:themeColor="text1"/>
              <w:sz w:val="16"/>
              <w:szCs w:val="14"/>
            </w:rPr>
          </w:pPr>
          <w:r w:rsidRPr="00435624">
            <w:rPr>
              <w:color w:val="000000" w:themeColor="text1"/>
              <w:sz w:val="16"/>
              <w:szCs w:val="14"/>
            </w:rPr>
            <w:t>HEALTHCARE CONSULTING</w:t>
          </w:r>
        </w:p>
      </w:tc>
      <w:tc>
        <w:tcPr>
          <w:tcW w:w="2145" w:type="dxa"/>
        </w:tcPr>
        <w:p w:rsidR="00E559A8" w:rsidRPr="00435624" w:rsidRDefault="00E559A8" w:rsidP="00E559A8">
          <w:pPr>
            <w:pStyle w:val="a4"/>
            <w:spacing w:before="60" w:after="60"/>
            <w:rPr>
              <w:color w:val="000000" w:themeColor="text1"/>
              <w:sz w:val="16"/>
              <w:szCs w:val="14"/>
            </w:rPr>
          </w:pPr>
          <w:r w:rsidRPr="00435624">
            <w:rPr>
              <w:color w:val="000000" w:themeColor="text1"/>
              <w:sz w:val="16"/>
              <w:szCs w:val="14"/>
            </w:rPr>
            <w:t>Reviewed and authorised by:</w:t>
          </w:r>
        </w:p>
        <w:p w:rsidR="00E559A8" w:rsidRPr="00435624" w:rsidRDefault="00E559A8" w:rsidP="00E559A8">
          <w:pPr>
            <w:pStyle w:val="a4"/>
            <w:spacing w:before="60" w:after="60"/>
            <w:rPr>
              <w:color w:val="000000" w:themeColor="text1"/>
              <w:sz w:val="16"/>
              <w:szCs w:val="14"/>
            </w:rPr>
          </w:pPr>
        </w:p>
      </w:tc>
      <w:tc>
        <w:tcPr>
          <w:tcW w:w="1553" w:type="dxa"/>
        </w:tcPr>
        <w:p w:rsidR="00E559A8" w:rsidRPr="00435624" w:rsidRDefault="00E559A8" w:rsidP="00E559A8">
          <w:pPr>
            <w:pStyle w:val="a4"/>
            <w:spacing w:before="60" w:after="60"/>
            <w:rPr>
              <w:color w:val="000000" w:themeColor="text1"/>
              <w:sz w:val="16"/>
              <w:szCs w:val="14"/>
            </w:rPr>
          </w:pPr>
          <w:r w:rsidRPr="00435624">
            <w:rPr>
              <w:color w:val="000000" w:themeColor="text1"/>
              <w:sz w:val="16"/>
              <w:szCs w:val="14"/>
            </w:rPr>
            <w:t>Date of review:</w:t>
          </w:r>
        </w:p>
        <w:p w:rsidR="00E559A8" w:rsidRPr="00435624" w:rsidRDefault="006C7F9E" w:rsidP="00E559A8">
          <w:pPr>
            <w:pStyle w:val="a4"/>
            <w:spacing w:before="60" w:after="60"/>
            <w:rPr>
              <w:color w:val="000000" w:themeColor="text1"/>
              <w:sz w:val="16"/>
              <w:szCs w:val="14"/>
            </w:rPr>
          </w:pPr>
          <w:r w:rsidRPr="00435624">
            <w:rPr>
              <w:color w:val="000000" w:themeColor="text1"/>
              <w:sz w:val="16"/>
              <w:szCs w:val="14"/>
            </w:rPr>
            <w:t>May 24</w:t>
          </w:r>
        </w:p>
      </w:tc>
      <w:tc>
        <w:tcPr>
          <w:tcW w:w="2275" w:type="dxa"/>
        </w:tcPr>
        <w:p w:rsidR="00E559A8" w:rsidRPr="00435624" w:rsidRDefault="00E559A8" w:rsidP="00E559A8">
          <w:pPr>
            <w:pStyle w:val="a4"/>
            <w:spacing w:before="60" w:after="60"/>
            <w:rPr>
              <w:color w:val="000000" w:themeColor="text1"/>
              <w:sz w:val="16"/>
              <w:szCs w:val="14"/>
            </w:rPr>
          </w:pPr>
          <w:r w:rsidRPr="00435624">
            <w:rPr>
              <w:color w:val="000000" w:themeColor="text1"/>
              <w:sz w:val="16"/>
              <w:szCs w:val="14"/>
            </w:rPr>
            <w:t>Next Review Date:</w:t>
          </w:r>
        </w:p>
        <w:p w:rsidR="00E559A8" w:rsidRPr="00435624" w:rsidRDefault="006C7F9E" w:rsidP="00E559A8">
          <w:pPr>
            <w:pStyle w:val="a4"/>
            <w:spacing w:before="60" w:after="60"/>
            <w:rPr>
              <w:color w:val="000000" w:themeColor="text1"/>
              <w:sz w:val="16"/>
              <w:szCs w:val="14"/>
            </w:rPr>
          </w:pPr>
          <w:r w:rsidRPr="00435624">
            <w:rPr>
              <w:color w:val="000000" w:themeColor="text1"/>
              <w:sz w:val="16"/>
              <w:szCs w:val="14"/>
            </w:rPr>
            <w:t>May 25</w:t>
          </w:r>
        </w:p>
      </w:tc>
      <w:tc>
        <w:tcPr>
          <w:tcW w:w="1559" w:type="dxa"/>
        </w:tcPr>
        <w:p w:rsidR="00E559A8" w:rsidRPr="00435624" w:rsidRDefault="00E559A8" w:rsidP="00E559A8">
          <w:pPr>
            <w:pStyle w:val="a4"/>
            <w:spacing w:before="60" w:after="60"/>
            <w:rPr>
              <w:color w:val="000000" w:themeColor="text1"/>
              <w:sz w:val="16"/>
              <w:szCs w:val="14"/>
            </w:rPr>
          </w:pPr>
          <w:r w:rsidRPr="00435624">
            <w:rPr>
              <w:color w:val="000000" w:themeColor="text1"/>
              <w:sz w:val="16"/>
              <w:szCs w:val="14"/>
            </w:rPr>
            <w:t xml:space="preserve">Page number: </w:t>
          </w:r>
          <w:r w:rsidR="006C6FE5" w:rsidRPr="00435624">
            <w:rPr>
              <w:color w:val="000000" w:themeColor="text1"/>
              <w:sz w:val="16"/>
              <w:szCs w:val="14"/>
            </w:rPr>
            <w:fldChar w:fldCharType="begin"/>
          </w:r>
          <w:r w:rsidRPr="00435624">
            <w:rPr>
              <w:color w:val="000000" w:themeColor="text1"/>
              <w:sz w:val="16"/>
              <w:szCs w:val="14"/>
            </w:rPr>
            <w:instrText xml:space="preserve"> PAGE   \* MERGEFORMAT </w:instrText>
          </w:r>
          <w:r w:rsidR="006C6FE5" w:rsidRPr="00435624">
            <w:rPr>
              <w:color w:val="000000" w:themeColor="text1"/>
              <w:sz w:val="16"/>
              <w:szCs w:val="14"/>
            </w:rPr>
            <w:fldChar w:fldCharType="separate"/>
          </w:r>
          <w:r w:rsidRPr="00435624">
            <w:rPr>
              <w:color w:val="000000" w:themeColor="text1"/>
              <w:sz w:val="16"/>
              <w:szCs w:val="14"/>
            </w:rPr>
            <w:t>1</w:t>
          </w:r>
          <w:r w:rsidR="006C6FE5" w:rsidRPr="00435624">
            <w:rPr>
              <w:color w:val="000000" w:themeColor="text1"/>
              <w:sz w:val="16"/>
              <w:szCs w:val="14"/>
            </w:rPr>
            <w:fldChar w:fldCharType="end"/>
          </w:r>
        </w:p>
      </w:tc>
    </w:tr>
  </w:tbl>
  <w:p w:rsidR="00792BB4" w:rsidRPr="00435624" w:rsidRDefault="00792BB4">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3128" w:rsidRPr="00435624" w:rsidRDefault="00343128" w:rsidP="00886D2E">
      <w:pPr>
        <w:spacing w:before="0" w:after="0"/>
      </w:pPr>
      <w:r w:rsidRPr="00435624">
        <w:separator/>
      </w:r>
    </w:p>
  </w:footnote>
  <w:footnote w:type="continuationSeparator" w:id="0">
    <w:p w:rsidR="00343128" w:rsidRPr="00435624" w:rsidRDefault="00343128" w:rsidP="00886D2E">
      <w:pPr>
        <w:spacing w:before="0" w:after="0"/>
      </w:pPr>
      <w:r w:rsidRPr="00435624">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44AC" w:rsidRDefault="00EB44A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03ED" w:rsidRPr="00435624" w:rsidRDefault="00FE03ED">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44AC" w:rsidRDefault="00EB44AC">
    <w:pPr>
      <w:pStyle w:val="a3"/>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5AE0" w:rsidRPr="00435624" w:rsidRDefault="006C6FE5">
    <w:pPr>
      <w:pStyle w:val="a3"/>
    </w:pPr>
    <w:r>
      <w:rPr>
        <w:noProof/>
      </w:rPr>
      <w:pict>
        <v:group id="Group 16" o:spid="_x0000_s1026" style="position:absolute;margin-left:-30.2pt;margin-top:49.55pt;width:476.85pt;height:668.15pt;z-index:-251650048;mso-position-horizontal-relative:margin;mso-position-vertical-relative:page;mso-height-relative:margin" coordsize="60559,869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">
          <v:line id="Straight Connector 17" o:spid="_x0000_s1027" style="position:absolute;rotation:90;visibility:visible" from="30213,56398" to="30213,1167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" strokecolor="#f8f8f8 [3214]" strokeweight="4.5pt">
            <v:stroke joinstyle="miter"/>
          </v:line>
          <v:line id="Straight Connector 18" o:spid="_x0000_s1028" style="position:absolute;visibility:visible" from="60559,0" to="60559,868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" strokeweight="4.5pt">
            <v:stroke joinstyle="miter"/>
          </v:line>
          <v:line id="Straight Connector 19" o:spid="_x0000_s1029" style="position:absolute;rotation:90;visibility:visible" from="30223,-29919" to="30261,305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" strokecolor="#f8f8f8 [3214]" strokeweight="4.5pt">
            <v:stroke joinstyle="miter"/>
          </v:line>
          <v:line id="Straight Connector 20" o:spid="_x0000_s1030" style="position:absolute;visibility:visible" from="285,209" to="319,19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" strokeweight="4.5pt">
            <v:stroke joinstyle="miter"/>
          </v:line>
          <v:line id="Straight Connector 21" o:spid="_x0000_s1031" style="position:absolute;visibility:visible" from="319,59125" to="319,86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" strokeweight="4.5pt">
            <v:stroke joinstyle="miter"/>
          </v:line>
          <w10:wrap anchorx="margin" anchory="page"/>
        </v:group>
      </w:pict>
    </w:r>
    <w:r>
      <w:rPr>
        <w:noProof/>
      </w:rPr>
      <w:pict>
        <v:shapetype id="_x0000_t202" coordsize="21600,21600" o:spt="202" path="m,l,21600r21600,l21600,xe">
          <v:stroke joinstyle="miter"/>
          <v:path gradientshapeok="t" o:connecttype="rect"/>
        </v:shapetype>
        <v:shape id="Text Box 22" o:spid="_x0000_s1032" type="#_x0000_t202" style="position:absolute;margin-left:-196.55pt;margin-top:332.9pt;width:330.55pt;height:53.25pt;rotation:90;z-index:251667456;visibility:visible;mso-position-vertical-relative:pag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" filled="f" stroked="f" strokeweight=".5pt">
          <v:textbox>
            <w:txbxContent>
              <w:p w:rsidR="00FE03ED" w:rsidRPr="00435624" w:rsidRDefault="00FE03ED" w:rsidP="00FE03ED">
                <w:pPr>
                  <w:rPr>
                    <w:b/>
                    <w:bCs/>
                    <w:color w:val="5F5F5F" w:themeColor="text2"/>
                    <w:sz w:val="48"/>
                    <w:szCs w:val="48"/>
                  </w:rPr>
                </w:pPr>
                <w:r w:rsidRPr="00435624">
                  <w:rPr>
                    <w:b/>
                    <w:bCs/>
                    <w:color w:val="5F5F5F" w:themeColor="text2"/>
                    <w:sz w:val="48"/>
                    <w:szCs w:val="48"/>
                  </w:rPr>
                  <w:t>TABLE OF CONTENTS</w:t>
                </w:r>
              </w:p>
            </w:txbxContent>
          </v:textbox>
          <w10:wrap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a6"/>
      <w:tblW w:w="157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49"/>
      <w:gridCol w:w="5949"/>
      <w:gridCol w:w="3882"/>
    </w:tblGrid>
    <w:tr w:rsidR="00AA632A" w:rsidRPr="00435624" w:rsidTr="00AA632A">
      <w:tc>
        <w:tcPr>
          <w:tcW w:w="5949" w:type="dxa"/>
          <w:vAlign w:val="center"/>
        </w:tcPr>
        <w:p w:rsidR="00AA632A" w:rsidRPr="00435624" w:rsidRDefault="003431F0" w:rsidP="00AA632A">
          <w:pPr>
            <w:pStyle w:val="a3"/>
            <w:rPr>
              <w:rStyle w:val="a7"/>
              <w:sz w:val="28"/>
              <w:szCs w:val="24"/>
            </w:rPr>
          </w:pPr>
          <w:r w:rsidRPr="00435624">
            <w:rPr>
              <w:rStyle w:val="a7"/>
              <w:sz w:val="28"/>
              <w:szCs w:val="24"/>
            </w:rPr>
            <w:t>Participant Handbook</w:t>
          </w:r>
        </w:p>
        <w:p w:rsidR="00AA632A" w:rsidRPr="00435624" w:rsidRDefault="003431F0" w:rsidP="00AA632A">
          <w:pPr>
            <w:pStyle w:val="a3"/>
            <w:rPr>
              <w:rStyle w:val="a7"/>
              <w:b w:val="0"/>
              <w:bCs w:val="0"/>
              <w:sz w:val="24"/>
              <w:szCs w:val="24"/>
            </w:rPr>
          </w:pPr>
          <w:r w:rsidRPr="00435624">
            <w:rPr>
              <w:rStyle w:val="a7"/>
              <w:b w:val="0"/>
              <w:bCs w:val="0"/>
              <w:sz w:val="24"/>
              <w:szCs w:val="24"/>
            </w:rPr>
            <w:t>We Love Health Services</w:t>
          </w:r>
        </w:p>
        <w:p w:rsidR="00AA632A" w:rsidRPr="00435624" w:rsidRDefault="00AA632A" w:rsidP="00AA632A">
          <w:pPr>
            <w:pStyle w:val="a3"/>
            <w:rPr>
              <w:rStyle w:val="a7"/>
              <w:sz w:val="28"/>
              <w:szCs w:val="28"/>
            </w:rPr>
          </w:pPr>
        </w:p>
      </w:tc>
      <w:tc>
        <w:tcPr>
          <w:tcW w:w="5949" w:type="dxa"/>
          <w:vAlign w:val="center"/>
        </w:tcPr>
        <w:p w:rsidR="00AA632A" w:rsidRPr="00435624" w:rsidRDefault="006057AE" w:rsidP="006057AE">
          <w:pPr>
            <w:pStyle w:val="a3"/>
            <w:ind w:left="4005" w:hanging="1276"/>
            <w:rPr>
              <w:rStyle w:val="a7"/>
              <w:b w:val="0"/>
              <w:bCs w:val="0"/>
              <w:sz w:val="22"/>
            </w:rPr>
          </w:pPr>
          <w:r>
            <w:rPr>
              <w:noProof/>
              <w:lang w:eastAsia="ko-KR"/>
            </w:rPr>
            <w:drawing>
              <wp:inline distT="0" distB="0" distL="0" distR="0">
                <wp:extent cx="540000" cy="5061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stretch>
                          <a:fillRect/>
                        </a:stretch>
                      </pic:blipFill>
                      <pic:spPr>
                        <a:xfrm>
                          <a:off x="0" y="0"/>
                          <a:ext cx="540000" cy="506180"/>
                        </a:xfrm>
                        <a:prstGeom prst="rect">
                          <a:avLst/>
                        </a:prstGeom>
                      </pic:spPr>
                    </pic:pic>
                  </a:graphicData>
                </a:graphic>
              </wp:inline>
            </w:drawing>
          </w:r>
        </w:p>
      </w:tc>
      <w:tc>
        <w:tcPr>
          <w:tcW w:w="3882" w:type="dxa"/>
        </w:tcPr>
        <w:p w:rsidR="00AA632A" w:rsidRPr="00435624" w:rsidRDefault="00AA632A" w:rsidP="00AA632A">
          <w:pPr>
            <w:pStyle w:val="a3"/>
            <w:jc w:val="right"/>
            <w:rPr>
              <w:rStyle w:val="a7"/>
              <w:sz w:val="28"/>
              <w:szCs w:val="28"/>
            </w:rPr>
          </w:pPr>
        </w:p>
      </w:tc>
    </w:tr>
  </w:tbl>
  <w:p w:rsidR="00792BB4" w:rsidRPr="00435624" w:rsidRDefault="00792BB4">
    <w:pPr>
      <w:pStyle w:val="a3"/>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a6"/>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49"/>
    </w:tblGrid>
    <w:tr w:rsidR="00AA632A" w:rsidRPr="00435624" w:rsidTr="00AA632A">
      <w:tc>
        <w:tcPr>
          <w:tcW w:w="5949" w:type="dxa"/>
          <w:vAlign w:val="center"/>
        </w:tcPr>
        <w:p w:rsidR="00AA632A" w:rsidRPr="00435624" w:rsidRDefault="00AA632A" w:rsidP="00B00533">
          <w:pPr>
            <w:pStyle w:val="a3"/>
            <w:rPr>
              <w:rStyle w:val="a7"/>
              <w:sz w:val="28"/>
              <w:szCs w:val="24"/>
            </w:rPr>
          </w:pPr>
          <w:r w:rsidRPr="00435624">
            <w:rPr>
              <w:rStyle w:val="a7"/>
              <w:sz w:val="28"/>
              <w:szCs w:val="24"/>
            </w:rPr>
            <w:t>PARTICIPANT HANDBOOK</w:t>
          </w:r>
        </w:p>
        <w:p w:rsidR="00AA632A" w:rsidRPr="00435624" w:rsidRDefault="00AA632A" w:rsidP="00B00533">
          <w:pPr>
            <w:pStyle w:val="a3"/>
            <w:rPr>
              <w:rStyle w:val="a7"/>
              <w:b w:val="0"/>
              <w:bCs w:val="0"/>
            </w:rPr>
          </w:pPr>
          <w:r w:rsidRPr="00435624">
            <w:rPr>
              <w:rStyle w:val="a7"/>
              <w:b w:val="0"/>
              <w:bCs w:val="0"/>
            </w:rPr>
            <w:t>We Love Health Services</w:t>
          </w:r>
        </w:p>
      </w:tc>
    </w:tr>
  </w:tbl>
  <w:p w:rsidR="00792BB4" w:rsidRPr="00435624" w:rsidRDefault="00792BB4">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7532D"/>
    <w:multiLevelType w:val="hybridMultilevel"/>
    <w:tmpl w:val="63DECB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5180C47"/>
    <w:multiLevelType w:val="hybridMultilevel"/>
    <w:tmpl w:val="60E8160A"/>
    <w:lvl w:ilvl="0" w:tplc="BED8EBF8">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F67143D"/>
    <w:multiLevelType w:val="hybridMultilevel"/>
    <w:tmpl w:val="4FA833F4"/>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3">
    <w:nsid w:val="1EC406AF"/>
    <w:multiLevelType w:val="hybridMultilevel"/>
    <w:tmpl w:val="52CCCBF8"/>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4">
    <w:nsid w:val="2BD412F5"/>
    <w:multiLevelType w:val="hybridMultilevel"/>
    <w:tmpl w:val="F5C2B96A"/>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5">
    <w:nsid w:val="2F9B0E5F"/>
    <w:multiLevelType w:val="hybridMultilevel"/>
    <w:tmpl w:val="1E5AB0F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nsid w:val="36470997"/>
    <w:multiLevelType w:val="hybridMultilevel"/>
    <w:tmpl w:val="84260996"/>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7">
    <w:nsid w:val="49145031"/>
    <w:multiLevelType w:val="multilevel"/>
    <w:tmpl w:val="6130F3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496E3FFF"/>
    <w:multiLevelType w:val="hybridMultilevel"/>
    <w:tmpl w:val="8D2A1BCA"/>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9">
    <w:nsid w:val="4A270A80"/>
    <w:multiLevelType w:val="hybridMultilevel"/>
    <w:tmpl w:val="F950FC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5AF82BF3"/>
    <w:multiLevelType w:val="hybridMultilevel"/>
    <w:tmpl w:val="79680E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6FE327B2"/>
    <w:multiLevelType w:val="hybridMultilevel"/>
    <w:tmpl w:val="0176879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nsid w:val="71F0617D"/>
    <w:multiLevelType w:val="multilevel"/>
    <w:tmpl w:val="A0FC6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33F7D65"/>
    <w:multiLevelType w:val="hybridMultilevel"/>
    <w:tmpl w:val="B868E6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7C592588"/>
    <w:multiLevelType w:val="hybridMultilevel"/>
    <w:tmpl w:val="EAF097B0"/>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num w:numId="1">
    <w:abstractNumId w:val="2"/>
  </w:num>
  <w:num w:numId="2">
    <w:abstractNumId w:val="6"/>
  </w:num>
  <w:num w:numId="3">
    <w:abstractNumId w:val="14"/>
  </w:num>
  <w:num w:numId="4">
    <w:abstractNumId w:val="7"/>
  </w:num>
  <w:num w:numId="5">
    <w:abstractNumId w:val="4"/>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3"/>
  </w:num>
  <w:num w:numId="9">
    <w:abstractNumId w:val="9"/>
  </w:num>
  <w:num w:numId="10">
    <w:abstractNumId w:val="11"/>
  </w:num>
  <w:num w:numId="11">
    <w:abstractNumId w:val="5"/>
  </w:num>
  <w:num w:numId="12">
    <w:abstractNumId w:val="0"/>
  </w:num>
  <w:num w:numId="13">
    <w:abstractNumId w:val="13"/>
  </w:num>
  <w:num w:numId="14">
    <w:abstractNumId w:val="10"/>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attachedTemplate r:id="rId1"/>
  <w:defaultTabStop w:val="720"/>
  <w:characterSpacingControl w:val="doNotCompress"/>
  <w:hdrShapeDefaults>
    <o:shapedefaults v:ext="edit" spidmax="4098"/>
    <o:shapelayout v:ext="edit">
      <o:idmap v:ext="edit" data="1"/>
    </o:shapelayout>
  </w:hdrShapeDefaults>
  <w:footnotePr>
    <w:footnote w:id="-1"/>
    <w:footnote w:id="0"/>
  </w:footnotePr>
  <w:endnotePr>
    <w:endnote w:id="-1"/>
    <w:endnote w:id="0"/>
  </w:endnotePr>
  <w:compat>
    <w:useFELayout/>
  </w:compat>
  <w:docVars>
    <w:docVar w:name="__Grammarly_42____i" w:val="H4sIAAAAAAAEAKtWckksSQxILCpxzi/NK1GyMqwFAAEhoTITAAAA"/>
    <w:docVar w:name="__Grammarly_42___1" w:val="H4sIAAAAAAAEAKtWcslP9kxRslIyNDayNDI0NTMxNLOwMLAwNTJU0lEKTi0uzszPAykwrgUAUXSrhywAAAA="/>
  </w:docVars>
  <w:rsids>
    <w:rsidRoot w:val="009A4B38"/>
    <w:rsid w:val="0000125B"/>
    <w:rsid w:val="00012E69"/>
    <w:rsid w:val="00023451"/>
    <w:rsid w:val="000417DB"/>
    <w:rsid w:val="0004268E"/>
    <w:rsid w:val="00045635"/>
    <w:rsid w:val="00056685"/>
    <w:rsid w:val="000725C6"/>
    <w:rsid w:val="0007543B"/>
    <w:rsid w:val="000A0F57"/>
    <w:rsid w:val="000B57D2"/>
    <w:rsid w:val="000C232D"/>
    <w:rsid w:val="000D3844"/>
    <w:rsid w:val="000E459C"/>
    <w:rsid w:val="00105230"/>
    <w:rsid w:val="0013183A"/>
    <w:rsid w:val="001579C2"/>
    <w:rsid w:val="001619DA"/>
    <w:rsid w:val="00185BE1"/>
    <w:rsid w:val="00195FDC"/>
    <w:rsid w:val="001B1956"/>
    <w:rsid w:val="001B57FF"/>
    <w:rsid w:val="001E7D81"/>
    <w:rsid w:val="001F0A0A"/>
    <w:rsid w:val="0023294D"/>
    <w:rsid w:val="002559D7"/>
    <w:rsid w:val="00255DE6"/>
    <w:rsid w:val="00276A67"/>
    <w:rsid w:val="002A7B5D"/>
    <w:rsid w:val="002B108B"/>
    <w:rsid w:val="002B14CB"/>
    <w:rsid w:val="002C2D83"/>
    <w:rsid w:val="002C63D9"/>
    <w:rsid w:val="002E725C"/>
    <w:rsid w:val="00331AF6"/>
    <w:rsid w:val="00343128"/>
    <w:rsid w:val="003431F0"/>
    <w:rsid w:val="0035182E"/>
    <w:rsid w:val="00374557"/>
    <w:rsid w:val="00380318"/>
    <w:rsid w:val="003A3092"/>
    <w:rsid w:val="003C174E"/>
    <w:rsid w:val="003C6846"/>
    <w:rsid w:val="003F68E3"/>
    <w:rsid w:val="003F7044"/>
    <w:rsid w:val="00407619"/>
    <w:rsid w:val="00420470"/>
    <w:rsid w:val="00426F6A"/>
    <w:rsid w:val="00435624"/>
    <w:rsid w:val="00462C6A"/>
    <w:rsid w:val="0046683E"/>
    <w:rsid w:val="004776CC"/>
    <w:rsid w:val="004A3DD4"/>
    <w:rsid w:val="004A43EE"/>
    <w:rsid w:val="004B68DD"/>
    <w:rsid w:val="004D5EE8"/>
    <w:rsid w:val="00554180"/>
    <w:rsid w:val="00573256"/>
    <w:rsid w:val="005738AE"/>
    <w:rsid w:val="00576304"/>
    <w:rsid w:val="005829EC"/>
    <w:rsid w:val="0058793E"/>
    <w:rsid w:val="00593301"/>
    <w:rsid w:val="005A6D05"/>
    <w:rsid w:val="005D01D6"/>
    <w:rsid w:val="005D7FDD"/>
    <w:rsid w:val="005F2474"/>
    <w:rsid w:val="006057AE"/>
    <w:rsid w:val="00607B7F"/>
    <w:rsid w:val="00607F3F"/>
    <w:rsid w:val="006155FB"/>
    <w:rsid w:val="006166B9"/>
    <w:rsid w:val="00630E1F"/>
    <w:rsid w:val="00676794"/>
    <w:rsid w:val="00684383"/>
    <w:rsid w:val="006B367F"/>
    <w:rsid w:val="006C6FE5"/>
    <w:rsid w:val="006C7F9E"/>
    <w:rsid w:val="006D1534"/>
    <w:rsid w:val="006F0C28"/>
    <w:rsid w:val="006F5AA8"/>
    <w:rsid w:val="006F6909"/>
    <w:rsid w:val="0070211D"/>
    <w:rsid w:val="007205A2"/>
    <w:rsid w:val="00742D83"/>
    <w:rsid w:val="007631EC"/>
    <w:rsid w:val="00766638"/>
    <w:rsid w:val="007753F7"/>
    <w:rsid w:val="00791CB1"/>
    <w:rsid w:val="00792BB4"/>
    <w:rsid w:val="007944CF"/>
    <w:rsid w:val="007A4C41"/>
    <w:rsid w:val="007A5929"/>
    <w:rsid w:val="007B747B"/>
    <w:rsid w:val="00805F84"/>
    <w:rsid w:val="00817411"/>
    <w:rsid w:val="008256CB"/>
    <w:rsid w:val="008443A5"/>
    <w:rsid w:val="008765F7"/>
    <w:rsid w:val="0088435B"/>
    <w:rsid w:val="00886D2E"/>
    <w:rsid w:val="00893A42"/>
    <w:rsid w:val="008C61CF"/>
    <w:rsid w:val="008F37D0"/>
    <w:rsid w:val="00901747"/>
    <w:rsid w:val="00903E23"/>
    <w:rsid w:val="00927596"/>
    <w:rsid w:val="009500A7"/>
    <w:rsid w:val="0096663C"/>
    <w:rsid w:val="009A4B38"/>
    <w:rsid w:val="009B642A"/>
    <w:rsid w:val="009C5B09"/>
    <w:rsid w:val="009C628A"/>
    <w:rsid w:val="00A3438E"/>
    <w:rsid w:val="00A51111"/>
    <w:rsid w:val="00A66525"/>
    <w:rsid w:val="00A6696D"/>
    <w:rsid w:val="00A71B35"/>
    <w:rsid w:val="00A73BF1"/>
    <w:rsid w:val="00A766C4"/>
    <w:rsid w:val="00A80CC5"/>
    <w:rsid w:val="00AA632A"/>
    <w:rsid w:val="00AB395A"/>
    <w:rsid w:val="00AB3FB8"/>
    <w:rsid w:val="00AB5DD4"/>
    <w:rsid w:val="00AC2A38"/>
    <w:rsid w:val="00AE08EF"/>
    <w:rsid w:val="00AE5D95"/>
    <w:rsid w:val="00B00533"/>
    <w:rsid w:val="00B03A95"/>
    <w:rsid w:val="00B15955"/>
    <w:rsid w:val="00B526C5"/>
    <w:rsid w:val="00B56EB3"/>
    <w:rsid w:val="00B57E3F"/>
    <w:rsid w:val="00B72E9E"/>
    <w:rsid w:val="00B93C28"/>
    <w:rsid w:val="00B94B3E"/>
    <w:rsid w:val="00BA4969"/>
    <w:rsid w:val="00BB604E"/>
    <w:rsid w:val="00BD52A8"/>
    <w:rsid w:val="00BD582F"/>
    <w:rsid w:val="00BE34E8"/>
    <w:rsid w:val="00BF33A1"/>
    <w:rsid w:val="00C300EA"/>
    <w:rsid w:val="00C35E0E"/>
    <w:rsid w:val="00C87D23"/>
    <w:rsid w:val="00C9648E"/>
    <w:rsid w:val="00C96A1C"/>
    <w:rsid w:val="00CB5C13"/>
    <w:rsid w:val="00CC0587"/>
    <w:rsid w:val="00CC3D92"/>
    <w:rsid w:val="00CD41AD"/>
    <w:rsid w:val="00CE3DD4"/>
    <w:rsid w:val="00CE5187"/>
    <w:rsid w:val="00D0216A"/>
    <w:rsid w:val="00D1123C"/>
    <w:rsid w:val="00D304B7"/>
    <w:rsid w:val="00D438A4"/>
    <w:rsid w:val="00D46BE7"/>
    <w:rsid w:val="00D50D5C"/>
    <w:rsid w:val="00D61AFB"/>
    <w:rsid w:val="00D66275"/>
    <w:rsid w:val="00D66869"/>
    <w:rsid w:val="00D70554"/>
    <w:rsid w:val="00D8159A"/>
    <w:rsid w:val="00D8698A"/>
    <w:rsid w:val="00D90C1D"/>
    <w:rsid w:val="00DC1253"/>
    <w:rsid w:val="00DC7268"/>
    <w:rsid w:val="00DE0A0E"/>
    <w:rsid w:val="00DF4536"/>
    <w:rsid w:val="00E30789"/>
    <w:rsid w:val="00E34073"/>
    <w:rsid w:val="00E35AE0"/>
    <w:rsid w:val="00E559A8"/>
    <w:rsid w:val="00E6075F"/>
    <w:rsid w:val="00E674CA"/>
    <w:rsid w:val="00E67E6D"/>
    <w:rsid w:val="00E77E2A"/>
    <w:rsid w:val="00EA15C1"/>
    <w:rsid w:val="00EB44AC"/>
    <w:rsid w:val="00EB6183"/>
    <w:rsid w:val="00EC327F"/>
    <w:rsid w:val="00ED1F79"/>
    <w:rsid w:val="00EE175B"/>
    <w:rsid w:val="00F00B6D"/>
    <w:rsid w:val="00F255CB"/>
    <w:rsid w:val="00F32E23"/>
    <w:rsid w:val="00F54525"/>
    <w:rsid w:val="00F7177E"/>
    <w:rsid w:val="00F75E69"/>
    <w:rsid w:val="00F777FF"/>
    <w:rsid w:val="00F83316"/>
    <w:rsid w:val="00F90576"/>
    <w:rsid w:val="00FB3FC1"/>
    <w:rsid w:val="00FE03ED"/>
    <w:rsid w:val="00FE1F90"/>
  </w:rsids>
  <m:mathPr>
    <m:mathFont m:val="Cambria Math"/>
    <m:brkBin m:val="before"/>
    <m:brkBinSub m:val="--"/>
    <m:smallFrac m:val="off"/>
    <m:dispDef/>
    <m:lMargin m:val="0"/>
    <m:rMargin m:val="0"/>
    <m:defJc m:val="centerGroup"/>
    <m:wrapIndent m:val="1440"/>
    <m:intLim m:val="subSup"/>
    <m:naryLim m:val="undOvr"/>
  </m:mathPr>
  <w:themeFontLang w:val="en-AU"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543B"/>
    <w:rPr>
      <w:lang w:val="en-AU"/>
    </w:rPr>
  </w:style>
  <w:style w:type="paragraph" w:styleId="1">
    <w:name w:val="heading 1"/>
    <w:basedOn w:val="a"/>
    <w:next w:val="a"/>
    <w:link w:val="1Char"/>
    <w:uiPriority w:val="9"/>
    <w:qFormat/>
    <w:rsid w:val="0023294D"/>
    <w:pPr>
      <w:pBdr>
        <w:top w:val="single" w:sz="24" w:space="0" w:color="5F5F5F" w:themeColor="accent1"/>
        <w:left w:val="single" w:sz="24" w:space="0" w:color="5F5F5F" w:themeColor="accent1"/>
        <w:bottom w:val="single" w:sz="24" w:space="0" w:color="5F5F5F" w:themeColor="accent1"/>
        <w:right w:val="single" w:sz="24" w:space="0" w:color="5F5F5F" w:themeColor="accent1"/>
      </w:pBdr>
      <w:shd w:val="clear" w:color="auto" w:fill="5F5F5F" w:themeFill="accent1"/>
      <w:spacing w:after="0"/>
      <w:outlineLvl w:val="0"/>
    </w:pPr>
    <w:rPr>
      <w:caps/>
      <w:color w:val="FFFFFF" w:themeColor="background1"/>
      <w:spacing w:val="15"/>
      <w:sz w:val="22"/>
      <w:szCs w:val="22"/>
    </w:rPr>
  </w:style>
  <w:style w:type="paragraph" w:styleId="2">
    <w:name w:val="heading 2"/>
    <w:basedOn w:val="a"/>
    <w:next w:val="a"/>
    <w:link w:val="2Char"/>
    <w:uiPriority w:val="9"/>
    <w:unhideWhenUsed/>
    <w:qFormat/>
    <w:rsid w:val="0023294D"/>
    <w:pPr>
      <w:pBdr>
        <w:top w:val="single" w:sz="24" w:space="0" w:color="DFDFDF" w:themeColor="accent1" w:themeTint="33"/>
        <w:left w:val="single" w:sz="24" w:space="0" w:color="DFDFDF" w:themeColor="accent1" w:themeTint="33"/>
        <w:bottom w:val="single" w:sz="24" w:space="0" w:color="DFDFDF" w:themeColor="accent1" w:themeTint="33"/>
        <w:right w:val="single" w:sz="24" w:space="0" w:color="DFDFDF" w:themeColor="accent1" w:themeTint="33"/>
      </w:pBdr>
      <w:shd w:val="clear" w:color="auto" w:fill="DFDFDF" w:themeFill="accent1" w:themeFillTint="33"/>
      <w:spacing w:after="0"/>
      <w:outlineLvl w:val="1"/>
    </w:pPr>
    <w:rPr>
      <w:caps/>
      <w:spacing w:val="15"/>
    </w:rPr>
  </w:style>
  <w:style w:type="paragraph" w:styleId="3">
    <w:name w:val="heading 3"/>
    <w:basedOn w:val="a"/>
    <w:next w:val="a"/>
    <w:link w:val="3Char"/>
    <w:uiPriority w:val="9"/>
    <w:unhideWhenUsed/>
    <w:qFormat/>
    <w:rsid w:val="0023294D"/>
    <w:pPr>
      <w:pBdr>
        <w:top w:val="single" w:sz="6" w:space="2" w:color="5F5F5F" w:themeColor="accent1"/>
      </w:pBdr>
      <w:spacing w:before="300" w:after="0"/>
      <w:outlineLvl w:val="2"/>
    </w:pPr>
    <w:rPr>
      <w:caps/>
      <w:color w:val="2F2F2F" w:themeColor="accent1" w:themeShade="7F"/>
      <w:spacing w:val="15"/>
    </w:rPr>
  </w:style>
  <w:style w:type="paragraph" w:styleId="4">
    <w:name w:val="heading 4"/>
    <w:basedOn w:val="a"/>
    <w:next w:val="a"/>
    <w:link w:val="4Char"/>
    <w:uiPriority w:val="9"/>
    <w:semiHidden/>
    <w:unhideWhenUsed/>
    <w:qFormat/>
    <w:rsid w:val="0023294D"/>
    <w:pPr>
      <w:pBdr>
        <w:top w:val="dotted" w:sz="6" w:space="2" w:color="5F5F5F" w:themeColor="accent1"/>
      </w:pBdr>
      <w:spacing w:before="200" w:after="0"/>
      <w:outlineLvl w:val="3"/>
    </w:pPr>
    <w:rPr>
      <w:caps/>
      <w:color w:val="474747" w:themeColor="accent1" w:themeShade="BF"/>
      <w:spacing w:val="10"/>
    </w:rPr>
  </w:style>
  <w:style w:type="paragraph" w:styleId="5">
    <w:name w:val="heading 5"/>
    <w:basedOn w:val="a"/>
    <w:next w:val="a"/>
    <w:link w:val="5Char"/>
    <w:uiPriority w:val="9"/>
    <w:semiHidden/>
    <w:unhideWhenUsed/>
    <w:qFormat/>
    <w:rsid w:val="0023294D"/>
    <w:pPr>
      <w:pBdr>
        <w:bottom w:val="single" w:sz="6" w:space="1" w:color="5F5F5F" w:themeColor="accent1"/>
      </w:pBdr>
      <w:spacing w:before="200" w:after="0"/>
      <w:outlineLvl w:val="4"/>
    </w:pPr>
    <w:rPr>
      <w:caps/>
      <w:color w:val="474747" w:themeColor="accent1" w:themeShade="BF"/>
      <w:spacing w:val="10"/>
    </w:rPr>
  </w:style>
  <w:style w:type="paragraph" w:styleId="6">
    <w:name w:val="heading 6"/>
    <w:basedOn w:val="a"/>
    <w:next w:val="a"/>
    <w:link w:val="6Char"/>
    <w:uiPriority w:val="9"/>
    <w:semiHidden/>
    <w:unhideWhenUsed/>
    <w:qFormat/>
    <w:rsid w:val="0023294D"/>
    <w:pPr>
      <w:pBdr>
        <w:bottom w:val="dotted" w:sz="6" w:space="1" w:color="5F5F5F" w:themeColor="accent1"/>
      </w:pBdr>
      <w:spacing w:before="200" w:after="0"/>
      <w:outlineLvl w:val="5"/>
    </w:pPr>
    <w:rPr>
      <w:caps/>
      <w:color w:val="474747" w:themeColor="accent1" w:themeShade="BF"/>
      <w:spacing w:val="10"/>
    </w:rPr>
  </w:style>
  <w:style w:type="paragraph" w:styleId="7">
    <w:name w:val="heading 7"/>
    <w:basedOn w:val="a"/>
    <w:next w:val="a"/>
    <w:link w:val="7Char"/>
    <w:uiPriority w:val="9"/>
    <w:semiHidden/>
    <w:unhideWhenUsed/>
    <w:qFormat/>
    <w:rsid w:val="0023294D"/>
    <w:pPr>
      <w:spacing w:before="200" w:after="0"/>
      <w:outlineLvl w:val="6"/>
    </w:pPr>
    <w:rPr>
      <w:caps/>
      <w:color w:val="474747" w:themeColor="accent1" w:themeShade="BF"/>
      <w:spacing w:val="10"/>
    </w:rPr>
  </w:style>
  <w:style w:type="paragraph" w:styleId="8">
    <w:name w:val="heading 8"/>
    <w:basedOn w:val="a"/>
    <w:next w:val="a"/>
    <w:link w:val="8Char"/>
    <w:uiPriority w:val="9"/>
    <w:semiHidden/>
    <w:unhideWhenUsed/>
    <w:qFormat/>
    <w:rsid w:val="0023294D"/>
    <w:pPr>
      <w:spacing w:before="200" w:after="0"/>
      <w:outlineLvl w:val="7"/>
    </w:pPr>
    <w:rPr>
      <w:caps/>
      <w:spacing w:val="10"/>
      <w:sz w:val="18"/>
      <w:szCs w:val="18"/>
    </w:rPr>
  </w:style>
  <w:style w:type="paragraph" w:styleId="9">
    <w:name w:val="heading 9"/>
    <w:basedOn w:val="a"/>
    <w:next w:val="a"/>
    <w:link w:val="9Char"/>
    <w:uiPriority w:val="9"/>
    <w:semiHidden/>
    <w:unhideWhenUsed/>
    <w:qFormat/>
    <w:rsid w:val="0023294D"/>
    <w:pPr>
      <w:spacing w:before="200" w:after="0"/>
      <w:outlineLvl w:val="8"/>
    </w:pPr>
    <w:rPr>
      <w:i/>
      <w:iCs/>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eilagenKopie">
    <w:name w:val="Beilagen/Kopie"/>
    <w:basedOn w:val="a"/>
    <w:rsid w:val="008256CB"/>
    <w:pPr>
      <w:spacing w:after="100" w:line="200" w:lineRule="atLeast"/>
    </w:pPr>
    <w:rPr>
      <w:rFonts w:ascii="Arial" w:hAnsi="Arial"/>
      <w:lang w:val="de-CH"/>
    </w:rPr>
  </w:style>
  <w:style w:type="paragraph" w:styleId="a3">
    <w:name w:val="header"/>
    <w:basedOn w:val="a"/>
    <w:link w:val="Char"/>
    <w:uiPriority w:val="99"/>
    <w:unhideWhenUsed/>
    <w:rsid w:val="00886D2E"/>
    <w:pPr>
      <w:tabs>
        <w:tab w:val="center" w:pos="4680"/>
        <w:tab w:val="right" w:pos="9360"/>
      </w:tabs>
      <w:spacing w:before="0" w:after="0"/>
    </w:pPr>
  </w:style>
  <w:style w:type="character" w:customStyle="1" w:styleId="Char">
    <w:name w:val="머리글 Char"/>
    <w:basedOn w:val="a0"/>
    <w:link w:val="a3"/>
    <w:uiPriority w:val="99"/>
    <w:rsid w:val="00886D2E"/>
    <w:rPr>
      <w:sz w:val="24"/>
    </w:rPr>
  </w:style>
  <w:style w:type="paragraph" w:styleId="a4">
    <w:name w:val="footer"/>
    <w:basedOn w:val="a"/>
    <w:link w:val="Char0"/>
    <w:uiPriority w:val="99"/>
    <w:unhideWhenUsed/>
    <w:rsid w:val="00886D2E"/>
    <w:pPr>
      <w:tabs>
        <w:tab w:val="center" w:pos="4680"/>
        <w:tab w:val="right" w:pos="9360"/>
      </w:tabs>
      <w:spacing w:before="0" w:after="0"/>
    </w:pPr>
  </w:style>
  <w:style w:type="character" w:customStyle="1" w:styleId="Char0">
    <w:name w:val="바닥글 Char"/>
    <w:basedOn w:val="a0"/>
    <w:link w:val="a4"/>
    <w:uiPriority w:val="99"/>
    <w:rsid w:val="00886D2E"/>
    <w:rPr>
      <w:sz w:val="24"/>
    </w:rPr>
  </w:style>
  <w:style w:type="paragraph" w:styleId="a5">
    <w:name w:val="Title"/>
    <w:basedOn w:val="a"/>
    <w:next w:val="a"/>
    <w:link w:val="Char1"/>
    <w:uiPriority w:val="10"/>
    <w:qFormat/>
    <w:rsid w:val="0023294D"/>
    <w:pPr>
      <w:spacing w:before="0" w:after="0"/>
    </w:pPr>
    <w:rPr>
      <w:rFonts w:asciiTheme="majorHAnsi" w:eastAsiaTheme="majorEastAsia" w:hAnsiTheme="majorHAnsi" w:cstheme="majorBidi"/>
      <w:caps/>
      <w:color w:val="5F5F5F" w:themeColor="accent1"/>
      <w:spacing w:val="10"/>
      <w:sz w:val="52"/>
      <w:szCs w:val="52"/>
    </w:rPr>
  </w:style>
  <w:style w:type="character" w:customStyle="1" w:styleId="Char1">
    <w:name w:val="제목 Char"/>
    <w:basedOn w:val="a0"/>
    <w:link w:val="a5"/>
    <w:uiPriority w:val="10"/>
    <w:rsid w:val="0023294D"/>
    <w:rPr>
      <w:rFonts w:asciiTheme="majorHAnsi" w:eastAsiaTheme="majorEastAsia" w:hAnsiTheme="majorHAnsi" w:cstheme="majorBidi"/>
      <w:caps/>
      <w:color w:val="5F5F5F" w:themeColor="accent1"/>
      <w:spacing w:val="10"/>
      <w:sz w:val="52"/>
      <w:szCs w:val="52"/>
    </w:rPr>
  </w:style>
  <w:style w:type="table" w:styleId="a6">
    <w:name w:val="Table Grid"/>
    <w:basedOn w:val="a1"/>
    <w:uiPriority w:val="39"/>
    <w:rsid w:val="00AC2A38"/>
    <w:pPr>
      <w:spacing w:before="200"/>
    </w:pPr>
    <w:rPr>
      <w:lang w:val="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trong"/>
    <w:uiPriority w:val="22"/>
    <w:qFormat/>
    <w:rsid w:val="0023294D"/>
    <w:rPr>
      <w:b/>
      <w:bCs/>
    </w:rPr>
  </w:style>
  <w:style w:type="character" w:customStyle="1" w:styleId="1Char">
    <w:name w:val="제목 1 Char"/>
    <w:basedOn w:val="a0"/>
    <w:link w:val="1"/>
    <w:uiPriority w:val="9"/>
    <w:rsid w:val="0023294D"/>
    <w:rPr>
      <w:caps/>
      <w:color w:val="FFFFFF" w:themeColor="background1"/>
      <w:spacing w:val="15"/>
      <w:sz w:val="22"/>
      <w:szCs w:val="22"/>
      <w:shd w:val="clear" w:color="auto" w:fill="5F5F5F" w:themeFill="accent1"/>
    </w:rPr>
  </w:style>
  <w:style w:type="character" w:customStyle="1" w:styleId="2Char">
    <w:name w:val="제목 2 Char"/>
    <w:basedOn w:val="a0"/>
    <w:link w:val="2"/>
    <w:uiPriority w:val="9"/>
    <w:rsid w:val="0023294D"/>
    <w:rPr>
      <w:caps/>
      <w:spacing w:val="15"/>
      <w:shd w:val="clear" w:color="auto" w:fill="DFDFDF" w:themeFill="accent1" w:themeFillTint="33"/>
    </w:rPr>
  </w:style>
  <w:style w:type="character" w:customStyle="1" w:styleId="3Char">
    <w:name w:val="제목 3 Char"/>
    <w:basedOn w:val="a0"/>
    <w:link w:val="3"/>
    <w:uiPriority w:val="9"/>
    <w:rsid w:val="0023294D"/>
    <w:rPr>
      <w:caps/>
      <w:color w:val="2F2F2F" w:themeColor="accent1" w:themeShade="7F"/>
      <w:spacing w:val="15"/>
    </w:rPr>
  </w:style>
  <w:style w:type="paragraph" w:styleId="TOC">
    <w:name w:val="TOC Heading"/>
    <w:basedOn w:val="1"/>
    <w:next w:val="a"/>
    <w:uiPriority w:val="39"/>
    <w:unhideWhenUsed/>
    <w:qFormat/>
    <w:rsid w:val="0023294D"/>
    <w:pPr>
      <w:outlineLvl w:val="9"/>
    </w:pPr>
  </w:style>
  <w:style w:type="paragraph" w:styleId="10">
    <w:name w:val="toc 1"/>
    <w:basedOn w:val="a"/>
    <w:next w:val="a"/>
    <w:autoRedefine/>
    <w:uiPriority w:val="39"/>
    <w:unhideWhenUsed/>
    <w:rsid w:val="00D50D5C"/>
    <w:pPr>
      <w:spacing w:after="100"/>
    </w:pPr>
  </w:style>
  <w:style w:type="paragraph" w:styleId="20">
    <w:name w:val="toc 2"/>
    <w:basedOn w:val="a"/>
    <w:next w:val="a"/>
    <w:autoRedefine/>
    <w:uiPriority w:val="39"/>
    <w:unhideWhenUsed/>
    <w:rsid w:val="00D50D5C"/>
    <w:pPr>
      <w:spacing w:after="100"/>
      <w:ind w:left="240"/>
    </w:pPr>
  </w:style>
  <w:style w:type="paragraph" w:styleId="30">
    <w:name w:val="toc 3"/>
    <w:basedOn w:val="a"/>
    <w:next w:val="a"/>
    <w:autoRedefine/>
    <w:uiPriority w:val="39"/>
    <w:unhideWhenUsed/>
    <w:rsid w:val="00D50D5C"/>
    <w:pPr>
      <w:spacing w:after="100"/>
      <w:ind w:left="480"/>
    </w:pPr>
  </w:style>
  <w:style w:type="character" w:styleId="a8">
    <w:name w:val="Hyperlink"/>
    <w:basedOn w:val="a0"/>
    <w:uiPriority w:val="99"/>
    <w:unhideWhenUsed/>
    <w:rsid w:val="00D50D5C"/>
    <w:rPr>
      <w:color w:val="5F5F5F" w:themeColor="hyperlink"/>
      <w:u w:val="single"/>
    </w:rPr>
  </w:style>
  <w:style w:type="table" w:customStyle="1" w:styleId="Fazmantable">
    <w:name w:val="Fazman table"/>
    <w:basedOn w:val="GridTableLight"/>
    <w:uiPriority w:val="99"/>
    <w:rsid w:val="00276A67"/>
    <w:rPr>
      <w:color w:val="000000" w:themeColor="text1"/>
      <w:lang w:val="en-AU" w:eastAsia="en-AU"/>
    </w:rPr>
    <w:tblPr>
      <w:tblStyleRowBandSize w:val="1"/>
      <w:tblInd w:w="0" w:type="dxa"/>
      <w:tblBorders>
        <w:top w:val="single" w:sz="4" w:space="0" w:color="EEEEEE" w:themeColor="accent2" w:themeTint="66"/>
        <w:left w:val="single" w:sz="4" w:space="0" w:color="EEEEEE" w:themeColor="accent2" w:themeTint="66"/>
        <w:bottom w:val="single" w:sz="4" w:space="0" w:color="EEEEEE" w:themeColor="accent2" w:themeTint="66"/>
        <w:right w:val="single" w:sz="4" w:space="0" w:color="EEEEEE" w:themeColor="accent2" w:themeTint="66"/>
        <w:insideH w:val="single" w:sz="4" w:space="0" w:color="EEEEEE" w:themeColor="accent2" w:themeTint="66"/>
        <w:insideV w:val="single" w:sz="4" w:space="0" w:color="EEEEEE" w:themeColor="accent2" w:themeTint="66"/>
      </w:tblBorders>
      <w:tblCellMar>
        <w:top w:w="0" w:type="dxa"/>
        <w:left w:w="108" w:type="dxa"/>
        <w:bottom w:w="0" w:type="dxa"/>
        <w:right w:w="108" w:type="dxa"/>
      </w:tblCellMar>
    </w:tblPr>
    <w:tblStylePr w:type="firstRow">
      <w:pPr>
        <w:jc w:val="center"/>
      </w:pPr>
      <w:rPr>
        <w:rFonts w:asciiTheme="minorHAnsi" w:hAnsiTheme="minorHAnsi"/>
        <w:b w:val="0"/>
        <w:bCs/>
        <w:color w:val="FFFFFF" w:themeColor="background1"/>
        <w:sz w:val="20"/>
      </w:rPr>
      <w:tblPr/>
      <w:tcPr>
        <w:tcBorders>
          <w:bottom w:val="single" w:sz="12" w:space="0" w:color="9F9F9F" w:themeColor="accent1" w:themeTint="99"/>
        </w:tcBorders>
        <w:shd w:val="clear" w:color="auto" w:fill="5F5F5F" w:themeFill="text2"/>
        <w:vAlign w:val="center"/>
      </w:tcPr>
    </w:tblStylePr>
    <w:tblStylePr w:type="lastRow">
      <w:rPr>
        <w:b/>
        <w:bCs/>
        <w:color w:val="000000" w:themeColor="text1"/>
      </w:rPr>
      <w:tblPr/>
      <w:tcPr>
        <w:tcBorders>
          <w:top w:val="double" w:sz="2" w:space="0" w:color="9F9F9F" w:themeColor="accent1" w:themeTint="99"/>
          <w:tl2br w:val="none" w:sz="0" w:space="0" w:color="auto"/>
          <w:tr2bl w:val="none" w:sz="0" w:space="0" w:color="auto"/>
        </w:tcBorders>
      </w:tcPr>
    </w:tblStylePr>
    <w:tblStylePr w:type="firstCol">
      <w:rPr>
        <w:b w:val="0"/>
        <w:bCs/>
      </w:r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FFFFFF" w:themeFill="background1"/>
      </w:tcPr>
    </w:tblStylePr>
    <w:tblStylePr w:type="band2Horz">
      <w:pPr>
        <w:jc w:val="left"/>
      </w:pPr>
      <w:rPr>
        <w:rFonts w:asciiTheme="minorHAnsi" w:hAnsiTheme="minorHAnsi"/>
        <w:b w:val="0"/>
        <w:color w:val="000000" w:themeColor="text1"/>
        <w:sz w:val="20"/>
      </w:rPr>
      <w:tblPr/>
      <w:tcPr>
        <w:shd w:val="clear" w:color="auto" w:fill="DFDFDF" w:themeFill="text2" w:themeFillTint="33"/>
      </w:tcPr>
    </w:tblStylePr>
  </w:style>
  <w:style w:type="table" w:customStyle="1" w:styleId="GridTable4Accent2">
    <w:name w:val="Grid Table 4 Accent 2"/>
    <w:basedOn w:val="a1"/>
    <w:uiPriority w:val="49"/>
    <w:rsid w:val="00593301"/>
    <w:pPr>
      <w:spacing w:after="0" w:line="240" w:lineRule="auto"/>
    </w:pPr>
    <w:tblPr>
      <w:tblStyleRowBandSize w:val="1"/>
      <w:tblStyleColBandSize w:val="1"/>
      <w:tblInd w:w="0" w:type="dxa"/>
      <w:tblBorders>
        <w:top w:val="single" w:sz="4" w:space="0" w:color="E5E5E5" w:themeColor="accent2" w:themeTint="99"/>
        <w:left w:val="single" w:sz="4" w:space="0" w:color="E5E5E5" w:themeColor="accent2" w:themeTint="99"/>
        <w:bottom w:val="single" w:sz="4" w:space="0" w:color="E5E5E5" w:themeColor="accent2" w:themeTint="99"/>
        <w:right w:val="single" w:sz="4" w:space="0" w:color="E5E5E5" w:themeColor="accent2" w:themeTint="99"/>
        <w:insideH w:val="single" w:sz="4" w:space="0" w:color="E5E5E5" w:themeColor="accent2" w:themeTint="99"/>
        <w:insideV w:val="single" w:sz="4" w:space="0" w:color="E5E5E5"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D5D5D5" w:themeColor="accent2"/>
          <w:left w:val="single" w:sz="4" w:space="0" w:color="D5D5D5" w:themeColor="accent2"/>
          <w:bottom w:val="single" w:sz="4" w:space="0" w:color="D5D5D5" w:themeColor="accent2"/>
          <w:right w:val="single" w:sz="4" w:space="0" w:color="D5D5D5" w:themeColor="accent2"/>
          <w:insideH w:val="nil"/>
          <w:insideV w:val="nil"/>
        </w:tcBorders>
        <w:shd w:val="clear" w:color="auto" w:fill="D5D5D5" w:themeFill="accent2"/>
      </w:tcPr>
    </w:tblStylePr>
    <w:tblStylePr w:type="lastRow">
      <w:rPr>
        <w:b/>
        <w:bCs/>
      </w:rPr>
      <w:tblPr/>
      <w:tcPr>
        <w:tcBorders>
          <w:top w:val="double" w:sz="4" w:space="0" w:color="D5D5D5" w:themeColor="accent2"/>
        </w:tcBorders>
      </w:tcPr>
    </w:tblStylePr>
    <w:tblStylePr w:type="firstCol">
      <w:rPr>
        <w:b/>
        <w:bCs/>
      </w:rPr>
    </w:tblStylePr>
    <w:tblStylePr w:type="lastCol">
      <w:rPr>
        <w:b/>
        <w:bCs/>
      </w:rPr>
    </w:tblStylePr>
    <w:tblStylePr w:type="band1Vert">
      <w:tblPr/>
      <w:tcPr>
        <w:shd w:val="clear" w:color="auto" w:fill="F6F6F6" w:themeFill="accent2" w:themeFillTint="33"/>
      </w:tcPr>
    </w:tblStylePr>
    <w:tblStylePr w:type="band1Horz">
      <w:tblPr/>
      <w:tcPr>
        <w:shd w:val="clear" w:color="auto" w:fill="F6F6F6" w:themeFill="accent2" w:themeFillTint="33"/>
      </w:tcPr>
    </w:tblStylePr>
  </w:style>
  <w:style w:type="table" w:styleId="31">
    <w:name w:val="Table Grid 3"/>
    <w:basedOn w:val="a1"/>
    <w:uiPriority w:val="99"/>
    <w:semiHidden/>
    <w:unhideWhenUsed/>
    <w:rsid w:val="000D3844"/>
    <w:pPr>
      <w:spacing w:before="120" w:after="120" w:line="240" w:lineRule="auto"/>
      <w:jc w:val="both"/>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a9">
    <w:name w:val="Table Contemporary"/>
    <w:basedOn w:val="a1"/>
    <w:uiPriority w:val="99"/>
    <w:semiHidden/>
    <w:unhideWhenUsed/>
    <w:rsid w:val="00593301"/>
    <w:pPr>
      <w:spacing w:before="120" w:after="120" w:line="240" w:lineRule="auto"/>
      <w:jc w:val="both"/>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GridTableLight">
    <w:name w:val="Grid Table Light"/>
    <w:basedOn w:val="a1"/>
    <w:uiPriority w:val="40"/>
    <w:rsid w:val="00593301"/>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aa">
    <w:name w:val="Normal (Web)"/>
    <w:basedOn w:val="a"/>
    <w:uiPriority w:val="99"/>
    <w:semiHidden/>
    <w:unhideWhenUsed/>
    <w:rsid w:val="009A4B38"/>
    <w:pPr>
      <w:spacing w:before="200"/>
    </w:pPr>
  </w:style>
  <w:style w:type="character" w:customStyle="1" w:styleId="Char2">
    <w:name w:val="목록 단락 Char"/>
    <w:aliases w:val="List Paragraph1 Char,List Paragraph11 Char,Recommendation Char,L Char,Number Char,#List Paragraph Char,List Paragraph111 Char,F5 List Paragraph Char,Dot pt Char,CV text Char,Table text Char,Medium Grid 1 - Accent 21 Char,List Paragraph2 Char"/>
    <w:link w:val="ab"/>
    <w:uiPriority w:val="34"/>
    <w:locked/>
    <w:rsid w:val="009A4B38"/>
  </w:style>
  <w:style w:type="paragraph" w:styleId="ab">
    <w:name w:val="List Paragraph"/>
    <w:aliases w:val="List Paragraph1,List Paragraph11,Recommendation,L,Number,#List Paragraph,List Paragraph111,F5 List Paragraph,Dot pt,CV text,Table text,Medium Grid 1 - Accent 21,Numbered Paragraph,List Paragraph2,NFP GP Bulleted List,Bullets"/>
    <w:basedOn w:val="a"/>
    <w:link w:val="Char2"/>
    <w:uiPriority w:val="34"/>
    <w:qFormat/>
    <w:rsid w:val="009A4B38"/>
    <w:pPr>
      <w:ind w:left="720"/>
      <w:contextualSpacing/>
    </w:pPr>
  </w:style>
  <w:style w:type="paragraph" w:customStyle="1" w:styleId="Normal1">
    <w:name w:val="Normal1"/>
    <w:uiPriority w:val="99"/>
    <w:rsid w:val="009A4B38"/>
    <w:pPr>
      <w:spacing w:before="200"/>
    </w:pPr>
    <w:rPr>
      <w:lang w:val="en-AU"/>
    </w:rPr>
  </w:style>
  <w:style w:type="paragraph" w:styleId="ac">
    <w:name w:val="Body Text"/>
    <w:basedOn w:val="a"/>
    <w:link w:val="Char3"/>
    <w:uiPriority w:val="99"/>
    <w:unhideWhenUsed/>
    <w:rsid w:val="00A73BF1"/>
    <w:rPr>
      <w:b/>
      <w:bCs/>
    </w:rPr>
  </w:style>
  <w:style w:type="character" w:customStyle="1" w:styleId="Char3">
    <w:name w:val="본문 Char"/>
    <w:basedOn w:val="a0"/>
    <w:link w:val="ac"/>
    <w:uiPriority w:val="99"/>
    <w:rsid w:val="00A73BF1"/>
    <w:rPr>
      <w:b/>
      <w:bCs/>
      <w:sz w:val="20"/>
      <w:lang w:val="en-AU"/>
    </w:rPr>
  </w:style>
  <w:style w:type="paragraph" w:styleId="ad">
    <w:name w:val="No Spacing"/>
    <w:link w:val="Char4"/>
    <w:uiPriority w:val="1"/>
    <w:qFormat/>
    <w:rsid w:val="0023294D"/>
    <w:pPr>
      <w:spacing w:after="0" w:line="240" w:lineRule="auto"/>
    </w:pPr>
  </w:style>
  <w:style w:type="character" w:customStyle="1" w:styleId="Char4">
    <w:name w:val="간격 없음 Char"/>
    <w:basedOn w:val="a0"/>
    <w:link w:val="ad"/>
    <w:uiPriority w:val="1"/>
    <w:rsid w:val="00CC0587"/>
  </w:style>
  <w:style w:type="character" w:customStyle="1" w:styleId="4Char">
    <w:name w:val="제목 4 Char"/>
    <w:basedOn w:val="a0"/>
    <w:link w:val="4"/>
    <w:uiPriority w:val="9"/>
    <w:semiHidden/>
    <w:rsid w:val="0023294D"/>
    <w:rPr>
      <w:caps/>
      <w:color w:val="474747" w:themeColor="accent1" w:themeShade="BF"/>
      <w:spacing w:val="10"/>
    </w:rPr>
  </w:style>
  <w:style w:type="character" w:customStyle="1" w:styleId="5Char">
    <w:name w:val="제목 5 Char"/>
    <w:basedOn w:val="a0"/>
    <w:link w:val="5"/>
    <w:uiPriority w:val="9"/>
    <w:semiHidden/>
    <w:rsid w:val="0023294D"/>
    <w:rPr>
      <w:caps/>
      <w:color w:val="474747" w:themeColor="accent1" w:themeShade="BF"/>
      <w:spacing w:val="10"/>
    </w:rPr>
  </w:style>
  <w:style w:type="character" w:customStyle="1" w:styleId="6Char">
    <w:name w:val="제목 6 Char"/>
    <w:basedOn w:val="a0"/>
    <w:link w:val="6"/>
    <w:uiPriority w:val="9"/>
    <w:semiHidden/>
    <w:rsid w:val="0023294D"/>
    <w:rPr>
      <w:caps/>
      <w:color w:val="474747" w:themeColor="accent1" w:themeShade="BF"/>
      <w:spacing w:val="10"/>
    </w:rPr>
  </w:style>
  <w:style w:type="character" w:customStyle="1" w:styleId="7Char">
    <w:name w:val="제목 7 Char"/>
    <w:basedOn w:val="a0"/>
    <w:link w:val="7"/>
    <w:uiPriority w:val="9"/>
    <w:semiHidden/>
    <w:rsid w:val="0023294D"/>
    <w:rPr>
      <w:caps/>
      <w:color w:val="474747" w:themeColor="accent1" w:themeShade="BF"/>
      <w:spacing w:val="10"/>
    </w:rPr>
  </w:style>
  <w:style w:type="character" w:customStyle="1" w:styleId="8Char">
    <w:name w:val="제목 8 Char"/>
    <w:basedOn w:val="a0"/>
    <w:link w:val="8"/>
    <w:uiPriority w:val="9"/>
    <w:semiHidden/>
    <w:rsid w:val="0023294D"/>
    <w:rPr>
      <w:caps/>
      <w:spacing w:val="10"/>
      <w:sz w:val="18"/>
      <w:szCs w:val="18"/>
    </w:rPr>
  </w:style>
  <w:style w:type="character" w:customStyle="1" w:styleId="9Char">
    <w:name w:val="제목 9 Char"/>
    <w:basedOn w:val="a0"/>
    <w:link w:val="9"/>
    <w:uiPriority w:val="9"/>
    <w:semiHidden/>
    <w:rsid w:val="0023294D"/>
    <w:rPr>
      <w:i/>
      <w:iCs/>
      <w:caps/>
      <w:spacing w:val="10"/>
      <w:sz w:val="18"/>
      <w:szCs w:val="18"/>
    </w:rPr>
  </w:style>
  <w:style w:type="paragraph" w:styleId="ae">
    <w:name w:val="caption"/>
    <w:basedOn w:val="a"/>
    <w:next w:val="a"/>
    <w:uiPriority w:val="35"/>
    <w:semiHidden/>
    <w:unhideWhenUsed/>
    <w:qFormat/>
    <w:rsid w:val="0023294D"/>
    <w:rPr>
      <w:b/>
      <w:bCs/>
      <w:color w:val="474747" w:themeColor="accent1" w:themeShade="BF"/>
      <w:sz w:val="16"/>
      <w:szCs w:val="16"/>
    </w:rPr>
  </w:style>
  <w:style w:type="paragraph" w:styleId="af">
    <w:name w:val="Subtitle"/>
    <w:basedOn w:val="a"/>
    <w:next w:val="a"/>
    <w:link w:val="Char5"/>
    <w:uiPriority w:val="11"/>
    <w:qFormat/>
    <w:rsid w:val="0023294D"/>
    <w:pPr>
      <w:spacing w:before="0" w:after="500" w:line="240" w:lineRule="auto"/>
    </w:pPr>
    <w:rPr>
      <w:caps/>
      <w:color w:val="595959" w:themeColor="text1" w:themeTint="A6"/>
      <w:spacing w:val="10"/>
      <w:sz w:val="21"/>
      <w:szCs w:val="21"/>
    </w:rPr>
  </w:style>
  <w:style w:type="character" w:customStyle="1" w:styleId="Char5">
    <w:name w:val="부제 Char"/>
    <w:basedOn w:val="a0"/>
    <w:link w:val="af"/>
    <w:uiPriority w:val="11"/>
    <w:rsid w:val="0023294D"/>
    <w:rPr>
      <w:caps/>
      <w:color w:val="595959" w:themeColor="text1" w:themeTint="A6"/>
      <w:spacing w:val="10"/>
      <w:sz w:val="21"/>
      <w:szCs w:val="21"/>
    </w:rPr>
  </w:style>
  <w:style w:type="character" w:styleId="af0">
    <w:name w:val="Emphasis"/>
    <w:uiPriority w:val="20"/>
    <w:qFormat/>
    <w:rsid w:val="0023294D"/>
    <w:rPr>
      <w:caps/>
      <w:color w:val="2F2F2F" w:themeColor="accent1" w:themeShade="7F"/>
      <w:spacing w:val="5"/>
    </w:rPr>
  </w:style>
  <w:style w:type="paragraph" w:styleId="af1">
    <w:name w:val="Quote"/>
    <w:basedOn w:val="a"/>
    <w:next w:val="a"/>
    <w:link w:val="Char6"/>
    <w:uiPriority w:val="29"/>
    <w:qFormat/>
    <w:rsid w:val="0023294D"/>
    <w:rPr>
      <w:i/>
      <w:iCs/>
      <w:sz w:val="24"/>
      <w:szCs w:val="24"/>
    </w:rPr>
  </w:style>
  <w:style w:type="character" w:customStyle="1" w:styleId="Char6">
    <w:name w:val="인용 Char"/>
    <w:basedOn w:val="a0"/>
    <w:link w:val="af1"/>
    <w:uiPriority w:val="29"/>
    <w:rsid w:val="0023294D"/>
    <w:rPr>
      <w:i/>
      <w:iCs/>
      <w:sz w:val="24"/>
      <w:szCs w:val="24"/>
    </w:rPr>
  </w:style>
  <w:style w:type="paragraph" w:styleId="af2">
    <w:name w:val="Intense Quote"/>
    <w:basedOn w:val="a"/>
    <w:next w:val="a"/>
    <w:link w:val="Char7"/>
    <w:uiPriority w:val="30"/>
    <w:qFormat/>
    <w:rsid w:val="0023294D"/>
    <w:pPr>
      <w:spacing w:before="240" w:after="240" w:line="240" w:lineRule="auto"/>
      <w:ind w:left="1080" w:right="1080"/>
      <w:jc w:val="center"/>
    </w:pPr>
    <w:rPr>
      <w:color w:val="5F5F5F" w:themeColor="accent1"/>
      <w:sz w:val="24"/>
      <w:szCs w:val="24"/>
    </w:rPr>
  </w:style>
  <w:style w:type="character" w:customStyle="1" w:styleId="Char7">
    <w:name w:val="강한 인용 Char"/>
    <w:basedOn w:val="a0"/>
    <w:link w:val="af2"/>
    <w:uiPriority w:val="30"/>
    <w:rsid w:val="0023294D"/>
    <w:rPr>
      <w:color w:val="5F5F5F" w:themeColor="accent1"/>
      <w:sz w:val="24"/>
      <w:szCs w:val="24"/>
    </w:rPr>
  </w:style>
  <w:style w:type="character" w:styleId="af3">
    <w:name w:val="Subtle Emphasis"/>
    <w:uiPriority w:val="19"/>
    <w:qFormat/>
    <w:rsid w:val="0023294D"/>
    <w:rPr>
      <w:i/>
      <w:iCs/>
      <w:color w:val="2F2F2F" w:themeColor="accent1" w:themeShade="7F"/>
    </w:rPr>
  </w:style>
  <w:style w:type="character" w:styleId="af4">
    <w:name w:val="Intense Emphasis"/>
    <w:uiPriority w:val="21"/>
    <w:qFormat/>
    <w:rsid w:val="0023294D"/>
    <w:rPr>
      <w:b/>
      <w:bCs/>
      <w:caps/>
      <w:color w:val="2F2F2F" w:themeColor="accent1" w:themeShade="7F"/>
      <w:spacing w:val="10"/>
    </w:rPr>
  </w:style>
  <w:style w:type="character" w:styleId="af5">
    <w:name w:val="Subtle Reference"/>
    <w:uiPriority w:val="31"/>
    <w:qFormat/>
    <w:rsid w:val="0023294D"/>
    <w:rPr>
      <w:b/>
      <w:bCs/>
      <w:color w:val="5F5F5F" w:themeColor="accent1"/>
    </w:rPr>
  </w:style>
  <w:style w:type="character" w:styleId="af6">
    <w:name w:val="Intense Reference"/>
    <w:uiPriority w:val="32"/>
    <w:qFormat/>
    <w:rsid w:val="0023294D"/>
    <w:rPr>
      <w:b/>
      <w:bCs/>
      <w:i/>
      <w:iCs/>
      <w:caps/>
      <w:color w:val="5F5F5F" w:themeColor="accent1"/>
    </w:rPr>
  </w:style>
  <w:style w:type="character" w:styleId="af7">
    <w:name w:val="Book Title"/>
    <w:uiPriority w:val="33"/>
    <w:qFormat/>
    <w:rsid w:val="0023294D"/>
    <w:rPr>
      <w:b/>
      <w:bCs/>
      <w:i/>
      <w:iCs/>
      <w:spacing w:val="0"/>
    </w:rPr>
  </w:style>
  <w:style w:type="paragraph" w:styleId="af8">
    <w:name w:val="Balloon Text"/>
    <w:basedOn w:val="a"/>
    <w:link w:val="Char8"/>
    <w:uiPriority w:val="99"/>
    <w:semiHidden/>
    <w:unhideWhenUsed/>
    <w:rsid w:val="00EB44AC"/>
    <w:pPr>
      <w:spacing w:before="0" w:after="0" w:line="240" w:lineRule="auto"/>
    </w:pPr>
    <w:rPr>
      <w:rFonts w:ascii="굴림" w:eastAsia="굴림"/>
      <w:sz w:val="18"/>
      <w:szCs w:val="18"/>
    </w:rPr>
  </w:style>
  <w:style w:type="character" w:customStyle="1" w:styleId="Char8">
    <w:name w:val="풍선 도움말 텍스트 Char"/>
    <w:basedOn w:val="a0"/>
    <w:link w:val="af8"/>
    <w:uiPriority w:val="99"/>
    <w:semiHidden/>
    <w:rsid w:val="00EB44AC"/>
    <w:rPr>
      <w:rFonts w:ascii="굴림" w:eastAsia="굴림"/>
      <w:sz w:val="18"/>
      <w:szCs w:val="18"/>
      <w:lang w:val="en-AU"/>
    </w:rPr>
  </w:style>
</w:styles>
</file>

<file path=word/webSettings.xml><?xml version="1.0" encoding="utf-8"?>
<w:webSettings xmlns:r="http://schemas.openxmlformats.org/officeDocument/2006/relationships" xmlns:w="http://schemas.openxmlformats.org/wordprocessingml/2006/main">
  <w:divs>
    <w:div w:id="714550699">
      <w:bodyDiv w:val="1"/>
      <w:marLeft w:val="0"/>
      <w:marRight w:val="0"/>
      <w:marTop w:val="0"/>
      <w:marBottom w:val="0"/>
      <w:divBdr>
        <w:top w:val="none" w:sz="0" w:space="0" w:color="auto"/>
        <w:left w:val="none" w:sz="0" w:space="0" w:color="auto"/>
        <w:bottom w:val="none" w:sz="0" w:space="0" w:color="auto"/>
        <w:right w:val="none" w:sz="0" w:space="0" w:color="auto"/>
      </w:divBdr>
    </w:div>
    <w:div w:id="766002830">
      <w:bodyDiv w:val="1"/>
      <w:marLeft w:val="0"/>
      <w:marRight w:val="0"/>
      <w:marTop w:val="0"/>
      <w:marBottom w:val="0"/>
      <w:divBdr>
        <w:top w:val="none" w:sz="0" w:space="0" w:color="auto"/>
        <w:left w:val="none" w:sz="0" w:space="0" w:color="auto"/>
        <w:bottom w:val="none" w:sz="0" w:space="0" w:color="auto"/>
        <w:right w:val="none" w:sz="0" w:space="0" w:color="auto"/>
      </w:divBdr>
    </w:div>
    <w:div w:id="1571427780">
      <w:bodyDiv w:val="1"/>
      <w:marLeft w:val="0"/>
      <w:marRight w:val="0"/>
      <w:marTop w:val="0"/>
      <w:marBottom w:val="0"/>
      <w:divBdr>
        <w:top w:val="none" w:sz="0" w:space="0" w:color="auto"/>
        <w:left w:val="none" w:sz="0" w:space="0" w:color="auto"/>
        <w:bottom w:val="none" w:sz="0" w:space="0" w:color="auto"/>
        <w:right w:val="none" w:sz="0" w:space="0" w:color="auto"/>
      </w:divBdr>
    </w:div>
    <w:div w:id="1814907538">
      <w:bodyDiv w:val="1"/>
      <w:marLeft w:val="0"/>
      <w:marRight w:val="0"/>
      <w:marTop w:val="0"/>
      <w:marBottom w:val="0"/>
      <w:divBdr>
        <w:top w:val="none" w:sz="0" w:space="0" w:color="auto"/>
        <w:left w:val="none" w:sz="0" w:space="0" w:color="auto"/>
        <w:bottom w:val="none" w:sz="0" w:space="0" w:color="auto"/>
        <w:right w:val="none" w:sz="0" w:space="0" w:color="auto"/>
      </w:divBdr>
    </w:div>
    <w:div w:id="1891258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mailto:feedback@ndis.gov.au" TargetMode="External"/><Relationship Id="rId26" Type="http://schemas.openxmlformats.org/officeDocument/2006/relationships/hyperlink" Target="http://www.crrs.net.au" TargetMode="External"/><Relationship Id="rId3" Type="http://schemas.openxmlformats.org/officeDocument/2006/relationships/styles" Target="styles.xml"/><Relationship Id="rId21" Type="http://schemas.openxmlformats.org/officeDocument/2006/relationships/hyperlink" Target="mailto:enquiries@disabilityhotline.org"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hyperlink" Target="mailto:crrs@workfocus.com"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yperlink" Target="http://www.dss.gov.au" TargetMode="Externa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www.humanrights.gov.au"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mailto:complaintsinfo@humanrights.gov.au" TargetMode="External"/><Relationship Id="rId28" Type="http://schemas.openxmlformats.org/officeDocument/2006/relationships/header" Target="header5.xml"/><Relationship Id="rId10" Type="http://schemas.openxmlformats.org/officeDocument/2006/relationships/header" Target="header1.xml"/><Relationship Id="rId19" Type="http://schemas.openxmlformats.org/officeDocument/2006/relationships/hyperlink" Target="mailto:complaints@dss.gov.au" TargetMode="External"/><Relationship Id="rId31" Type="http://schemas.openxmlformats.org/officeDocument/2006/relationships/footer" Target="footer6.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 Id="rId22" Type="http://schemas.openxmlformats.org/officeDocument/2006/relationships/hyperlink" Target="http://www.disabilityhotline.org" TargetMode="External"/><Relationship Id="rId27" Type="http://schemas.openxmlformats.org/officeDocument/2006/relationships/hyperlink" Target="http://www.pwd.org.au" TargetMode="External"/><Relationship Id="rId30" Type="http://schemas.openxmlformats.org/officeDocument/2006/relationships/header" Target="header6.xml"/></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an\Desktop\Fazzman%20order-1.dotx" TargetMode="External"/></Relationships>
</file>

<file path=word/theme/theme1.xml><?xml version="1.0" encoding="utf-8"?>
<a:theme xmlns:a="http://schemas.openxmlformats.org/drawingml/2006/main" name="Office Theme">
  <a:themeElements>
    <a:clrScheme name="MASTER GREY/BLACK">
      <a:dk1>
        <a:sysClr val="windowText" lastClr="000000"/>
      </a:dk1>
      <a:lt1>
        <a:sysClr val="window" lastClr="FFFFFF"/>
      </a:lt1>
      <a:dk2>
        <a:srgbClr val="5F5F5F"/>
      </a:dk2>
      <a:lt2>
        <a:srgbClr val="F8F8F8"/>
      </a:lt2>
      <a:accent1>
        <a:srgbClr val="5F5F5F"/>
      </a:accent1>
      <a:accent2>
        <a:srgbClr val="D5D5D5"/>
      </a:accent2>
      <a:accent3>
        <a:srgbClr val="BFBFBF"/>
      </a:accent3>
      <a:accent4>
        <a:srgbClr val="808080"/>
      </a:accent4>
      <a:accent5>
        <a:srgbClr val="5F5F5F"/>
      </a:accent5>
      <a:accent6>
        <a:srgbClr val="4D4D4D"/>
      </a:accent6>
      <a:hlink>
        <a:srgbClr val="5F5F5F"/>
      </a:hlink>
      <a:folHlink>
        <a:srgbClr val="919191"/>
      </a:folHlink>
    </a:clrScheme>
    <a:fontScheme name="Fazmann">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9610B4-6925-4005-8A54-67CD742AB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Fazzman order-1</Template>
  <TotalTime>0</TotalTime>
  <Pages>17</Pages>
  <Words>3606</Words>
  <Characters>20560</Characters>
  <Application>Microsoft Office Word</Application>
  <DocSecurity>0</DocSecurity>
  <Lines>171</Lines>
  <Paragraphs>48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Participant Handbook</vt:lpstr>
      <vt:lpstr>Participant handbook</vt:lpstr>
    </vt:vector>
  </TitlesOfParts>
  <Company>HC</Company>
  <LinksUpToDate>false</LinksUpToDate>
  <CharactersWithSpaces>24118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Participant Handbook</dc:title>
  <dc:creator>Healthcare Consulting</dc:creator>
  <cp:keywords>www.healthcareconsultingaus.com.au</cp:keywords>
  <dc:description>IP Asset of Healthcare Consulting</dc:description>
  <cp:lastModifiedBy>이선영</cp:lastModifiedBy>
  <cp:revision>2</cp:revision>
  <cp:lastPrinted>2021-05-26T11:30:00Z</cp:lastPrinted>
  <dcterms:created xsi:type="dcterms:W3CDTF">2025-11-05T05:21:00Z</dcterms:created>
  <dcterms:modified xsi:type="dcterms:W3CDTF">2025-11-05T05:21:00Z</dcterms:modified>
  <cp:category>NDIS Policies and Procedures</cp:category>
  <cp:contentStatus>DO NOT COPY</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1bd155cbe8a4e498160bbfe5e64744af0d1ad789c3abb226f9bab181d47080d6</vt:lpwstr>
  </property>
</Properties>
</file>